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A1B" w:rsidRDefault="004A4FA2" w:rsidP="008D23ED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D1411">
        <w:rPr>
          <w:rFonts w:ascii="Times New Roman" w:hAnsi="Times New Roman" w:cs="Times New Roman"/>
          <w:sz w:val="28"/>
          <w:szCs w:val="28"/>
        </w:rPr>
        <w:t xml:space="preserve">В рамках </w:t>
      </w:r>
      <w:r w:rsidR="0040330C" w:rsidRPr="006B6672">
        <w:rPr>
          <w:rFonts w:ascii="Times New Roman" w:hAnsi="Times New Roman" w:cs="Times New Roman"/>
          <w:i/>
          <w:sz w:val="28"/>
          <w:szCs w:val="28"/>
        </w:rPr>
        <w:t>Х Меж</w:t>
      </w:r>
      <w:r w:rsidR="00556B99" w:rsidRPr="006B6672">
        <w:rPr>
          <w:rFonts w:ascii="Times New Roman" w:hAnsi="Times New Roman" w:cs="Times New Roman"/>
          <w:i/>
          <w:sz w:val="28"/>
          <w:szCs w:val="28"/>
        </w:rPr>
        <w:t>дународного молодежного</w:t>
      </w:r>
      <w:r w:rsidR="0040330C" w:rsidRPr="006B6672">
        <w:rPr>
          <w:rFonts w:ascii="Times New Roman" w:hAnsi="Times New Roman" w:cs="Times New Roman"/>
          <w:i/>
          <w:sz w:val="28"/>
          <w:szCs w:val="28"/>
        </w:rPr>
        <w:t xml:space="preserve"> форума </w:t>
      </w:r>
      <w:r w:rsidR="0094097F" w:rsidRPr="006B6672">
        <w:rPr>
          <w:rFonts w:ascii="Times New Roman" w:hAnsi="Times New Roman" w:cs="Times New Roman"/>
          <w:i/>
          <w:sz w:val="28"/>
          <w:szCs w:val="28"/>
        </w:rPr>
        <w:t>«</w:t>
      </w:r>
      <w:r w:rsidR="0040330C" w:rsidRPr="006B6672">
        <w:rPr>
          <w:rFonts w:ascii="Times New Roman" w:hAnsi="Times New Roman" w:cs="Times New Roman"/>
          <w:i/>
          <w:sz w:val="28"/>
          <w:szCs w:val="28"/>
        </w:rPr>
        <w:t>Нравственные императивы в праве, науке, образовании и культуре</w:t>
      </w:r>
      <w:r w:rsidR="0094097F" w:rsidRPr="006B6672">
        <w:rPr>
          <w:rFonts w:ascii="Times New Roman" w:hAnsi="Times New Roman" w:cs="Times New Roman"/>
          <w:i/>
          <w:sz w:val="28"/>
          <w:szCs w:val="28"/>
        </w:rPr>
        <w:t>»</w:t>
      </w:r>
      <w:r w:rsidR="0094097F">
        <w:rPr>
          <w:rFonts w:ascii="Times New Roman" w:hAnsi="Times New Roman" w:cs="Times New Roman"/>
          <w:sz w:val="28"/>
          <w:szCs w:val="28"/>
        </w:rPr>
        <w:t xml:space="preserve"> предлагается пройти обучение по </w:t>
      </w:r>
      <w:r w:rsidR="0094097F" w:rsidRPr="008D1411">
        <w:rPr>
          <w:rFonts w:ascii="Times New Roman" w:hAnsi="Times New Roman" w:cs="Times New Roman"/>
          <w:sz w:val="28"/>
          <w:szCs w:val="28"/>
        </w:rPr>
        <w:t xml:space="preserve">дополнительной профессиональной программе </w:t>
      </w:r>
      <w:r w:rsidR="0094097F" w:rsidRPr="0040330C">
        <w:rPr>
          <w:rFonts w:ascii="Times New Roman" w:hAnsi="Times New Roman" w:cs="Times New Roman"/>
          <w:sz w:val="28"/>
          <w:szCs w:val="28"/>
        </w:rPr>
        <w:t>повышения квалификации</w:t>
      </w:r>
      <w:r w:rsidR="0094097F" w:rsidRPr="0094097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40330C" w:rsidRPr="00CA41CA">
        <w:rPr>
          <w:rFonts w:ascii="Times New Roman" w:hAnsi="Times New Roman" w:cs="Times New Roman"/>
          <w:b/>
          <w:sz w:val="28"/>
          <w:szCs w:val="28"/>
        </w:rPr>
        <w:t>«</w:t>
      </w:r>
      <w:r w:rsidR="00251FC1" w:rsidRPr="00CA41CA">
        <w:rPr>
          <w:rFonts w:ascii="Times New Roman" w:hAnsi="Times New Roman" w:cs="Times New Roman"/>
          <w:b/>
          <w:sz w:val="28"/>
          <w:szCs w:val="28"/>
        </w:rPr>
        <w:t>Правовая охрана</w:t>
      </w:r>
      <w:r w:rsidR="0040330C" w:rsidRPr="00CA41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D23ED" w:rsidRPr="00CA41CA">
        <w:rPr>
          <w:rFonts w:ascii="Times New Roman" w:hAnsi="Times New Roman" w:cs="Times New Roman"/>
          <w:b/>
          <w:sz w:val="28"/>
          <w:szCs w:val="28"/>
        </w:rPr>
        <w:t>традиционных российских духовно-нравственных ценностей</w:t>
      </w:r>
      <w:r w:rsidR="0040330C" w:rsidRPr="00CA41CA">
        <w:rPr>
          <w:rFonts w:ascii="Times New Roman" w:hAnsi="Times New Roman" w:cs="Times New Roman"/>
          <w:b/>
          <w:sz w:val="28"/>
          <w:szCs w:val="28"/>
        </w:rPr>
        <w:t>»</w:t>
      </w:r>
      <w:r w:rsidR="0040330C" w:rsidRPr="00251FC1">
        <w:rPr>
          <w:rFonts w:ascii="Times New Roman" w:hAnsi="Times New Roman" w:cs="Times New Roman"/>
          <w:sz w:val="28"/>
          <w:szCs w:val="28"/>
        </w:rPr>
        <w:t xml:space="preserve"> </w:t>
      </w:r>
      <w:r w:rsidR="0094097F">
        <w:rPr>
          <w:rFonts w:ascii="Times New Roman" w:hAnsi="Times New Roman" w:cs="Times New Roman"/>
          <w:sz w:val="28"/>
          <w:szCs w:val="28"/>
        </w:rPr>
        <w:t xml:space="preserve">объемом </w:t>
      </w:r>
      <w:r w:rsidR="0040330C" w:rsidRPr="00251FC1">
        <w:rPr>
          <w:rFonts w:ascii="Times New Roman" w:hAnsi="Times New Roman" w:cs="Times New Roman"/>
          <w:sz w:val="28"/>
          <w:szCs w:val="28"/>
        </w:rPr>
        <w:t>16 часов</w:t>
      </w:r>
      <w:r w:rsidR="00251FC1">
        <w:rPr>
          <w:rFonts w:ascii="Times New Roman" w:hAnsi="Times New Roman" w:cs="Times New Roman"/>
          <w:sz w:val="28"/>
          <w:szCs w:val="28"/>
        </w:rPr>
        <w:t xml:space="preserve"> в Центре трансграничных правовых исследований НИУ «</w:t>
      </w:r>
      <w:proofErr w:type="spellStart"/>
      <w:r w:rsidR="00251FC1">
        <w:rPr>
          <w:rFonts w:ascii="Times New Roman" w:hAnsi="Times New Roman" w:cs="Times New Roman"/>
          <w:sz w:val="28"/>
          <w:szCs w:val="28"/>
        </w:rPr>
        <w:t>БелГУ</w:t>
      </w:r>
      <w:proofErr w:type="spellEnd"/>
      <w:r w:rsidR="00251FC1">
        <w:rPr>
          <w:rFonts w:ascii="Times New Roman" w:hAnsi="Times New Roman" w:cs="Times New Roman"/>
          <w:sz w:val="28"/>
          <w:szCs w:val="28"/>
        </w:rPr>
        <w:t>»</w:t>
      </w:r>
      <w:r w:rsidR="0094097F" w:rsidRPr="00251FC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8777A" w:rsidRDefault="00E8777A" w:rsidP="00E8777A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1411" w:rsidRPr="00251FC1" w:rsidRDefault="008D1411" w:rsidP="00251FC1">
      <w:pPr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Цель программы:</w:t>
      </w:r>
      <w:r w:rsidRPr="0025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23ED" w:rsidRPr="0025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знаний, умений и навыков эффективной правовой </w:t>
      </w:r>
      <w:r w:rsidR="00251FC1" w:rsidRPr="00251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охраны</w:t>
      </w:r>
      <w:r w:rsidR="008D23ED" w:rsidRPr="0025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общественной нравственности, </w:t>
      </w:r>
      <w:r w:rsidR="00251FC1" w:rsidRPr="0025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права на моральный протест, </w:t>
      </w:r>
      <w:r w:rsidR="008D23ED" w:rsidRPr="00251FC1">
        <w:rPr>
          <w:rFonts w:ascii="Times New Roman" w:eastAsia="Times New Roman" w:hAnsi="Times New Roman" w:cs="Times New Roman"/>
          <w:sz w:val="28"/>
          <w:szCs w:val="28"/>
          <w:lang w:eastAsia="ru-RU"/>
        </w:rPr>
        <w:t>нравственного здоровья граждан, традиционных семейных ценностей, основанных на идеалах православного христианства.</w:t>
      </w:r>
    </w:p>
    <w:p w:rsidR="008D1411" w:rsidRPr="00251FC1" w:rsidRDefault="008D1411" w:rsidP="0094097F">
      <w:pPr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Форма обучения</w:t>
      </w:r>
      <w:r w:rsidRPr="0025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="00251FC1" w:rsidRPr="00251FC1">
        <w:rPr>
          <w:rFonts w:ascii="Times New Roman" w:eastAsia="Times New Roman" w:hAnsi="Times New Roman" w:cs="Times New Roman"/>
          <w:sz w:val="28"/>
          <w:szCs w:val="28"/>
          <w:lang w:eastAsia="ru-RU"/>
        </w:rPr>
        <w:t>очно-</w:t>
      </w:r>
      <w:r w:rsidR="0094097F" w:rsidRPr="00251FC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заочная с применением дистанционных образовательных технологий</w:t>
      </w:r>
    </w:p>
    <w:p w:rsidR="006B6672" w:rsidRPr="00251FC1" w:rsidRDefault="008D1411" w:rsidP="00E8777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освоения программы и успешного прохождения итоговой аттестации слушатели получат удостоверение </w:t>
      </w:r>
      <w:bookmarkStart w:id="0" w:name="_GoBack"/>
      <w:r w:rsidRPr="0025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повышении квалификации </w:t>
      </w:r>
      <w:r w:rsidR="0094097F" w:rsidRPr="0025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51FC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действующим законодательством</w:t>
      </w:r>
      <w:bookmarkEnd w:id="0"/>
      <w:r w:rsidRPr="00251F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8D1411" w:rsidRPr="008D1411" w:rsidRDefault="008D1411" w:rsidP="0094097F">
      <w:pPr>
        <w:shd w:val="clear" w:color="auto" w:fill="FFFFFF"/>
        <w:overflowPunct w:val="0"/>
        <w:autoSpaceDE w:val="0"/>
        <w:autoSpaceDN w:val="0"/>
        <w:adjustRightInd w:val="0"/>
        <w:spacing w:before="240"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41C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Зачисление </w:t>
      </w:r>
      <w:r w:rsidRPr="00251FC1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8D1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группу производится на основании следующих документов:</w:t>
      </w:r>
    </w:p>
    <w:p w:rsidR="008D1411" w:rsidRDefault="008D1411" w:rsidP="00E8777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заявк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8D1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предоставление образовательной услуги;</w:t>
      </w:r>
    </w:p>
    <w:p w:rsidR="0040330C" w:rsidRPr="008D1411" w:rsidRDefault="0040330C" w:rsidP="00E8777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согласие на обработку персональных данных;</w:t>
      </w:r>
    </w:p>
    <w:p w:rsidR="008D1411" w:rsidRPr="008D1411" w:rsidRDefault="0040330C" w:rsidP="00E8777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870F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D1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скан-</w:t>
      </w:r>
      <w:r w:rsidR="008D1411" w:rsidRPr="008D1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диплома о высшем</w:t>
      </w:r>
      <w:r w:rsidR="008D1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8D1411" w:rsidRPr="008D1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среднем профессиональном образовании;</w:t>
      </w:r>
    </w:p>
    <w:p w:rsidR="008D1411" w:rsidRDefault="008D1411" w:rsidP="00E8777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D1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скан-</w:t>
      </w:r>
      <w:r w:rsidRPr="008D14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 СНИЛС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6672" w:rsidRDefault="006B6672" w:rsidP="00E8777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6672" w:rsidRPr="006B6672" w:rsidRDefault="006B6672" w:rsidP="00E8777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B667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Оплата за прохождение курсов не взимается.</w:t>
      </w:r>
    </w:p>
    <w:p w:rsidR="008D1411" w:rsidRPr="008D1411" w:rsidRDefault="008D1411" w:rsidP="00E8777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97F" w:rsidRDefault="008D1411" w:rsidP="00E8777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4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Заявки на обучение</w:t>
      </w:r>
      <w:r w:rsidR="0094097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пакет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документов</w:t>
      </w:r>
      <w:r w:rsidRPr="008D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направлять </w:t>
      </w:r>
    </w:p>
    <w:p w:rsidR="008D1411" w:rsidRDefault="0040330C" w:rsidP="0094097F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8"/>
          <w:szCs w:val="28"/>
          <w:lang w:eastAsia="ru-RU"/>
        </w:rPr>
        <w:t>Головко Анастасии Алексеевне</w:t>
      </w:r>
      <w:r w:rsidR="00E877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D141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электронную почту</w:t>
      </w:r>
      <w:r w:rsidR="00A74A9C" w:rsidRPr="00A74A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D1F7F">
        <w:rPr>
          <w:rStyle w:val="a3"/>
          <w:rFonts w:ascii="Times New Roman" w:hAnsi="Times New Roman" w:cs="Times New Roman"/>
          <w:color w:val="0000CC"/>
          <w:sz w:val="28"/>
          <w:szCs w:val="28"/>
          <w:u w:val="none"/>
          <w:lang w:val="en-US"/>
        </w:rPr>
        <w:t>golovko</w:t>
      </w:r>
      <w:proofErr w:type="spellEnd"/>
      <w:r w:rsidR="00FD1F7F" w:rsidRPr="00FD1F7F">
        <w:rPr>
          <w:rStyle w:val="a3"/>
          <w:rFonts w:ascii="Times New Roman" w:hAnsi="Times New Roman" w:cs="Times New Roman"/>
          <w:color w:val="0000CC"/>
          <w:sz w:val="28"/>
          <w:szCs w:val="28"/>
          <w:u w:val="none"/>
        </w:rPr>
        <w:t>_</w:t>
      </w:r>
      <w:r w:rsidR="00FD1F7F" w:rsidRPr="00FD1F7F">
        <w:rPr>
          <w:rStyle w:val="a3"/>
          <w:rFonts w:ascii="Times New Roman" w:hAnsi="Times New Roman" w:cs="Times New Roman"/>
          <w:color w:val="0000CC"/>
          <w:sz w:val="28"/>
          <w:szCs w:val="28"/>
          <w:u w:val="none"/>
          <w:lang w:val="en-US"/>
        </w:rPr>
        <w:t>a</w:t>
      </w:r>
      <w:hyperlink r:id="rId6" w:history="1">
        <w:r w:rsidR="00E8777A" w:rsidRPr="00FD1F7F">
          <w:rPr>
            <w:rStyle w:val="a3"/>
            <w:rFonts w:ascii="Times New Roman" w:eastAsia="Times New Roman" w:hAnsi="Times New Roman" w:cs="Times New Roman"/>
            <w:color w:val="0000CC"/>
            <w:sz w:val="28"/>
            <w:szCs w:val="28"/>
            <w:u w:val="none"/>
            <w:lang w:eastAsia="ru-RU"/>
          </w:rPr>
          <w:t>@bsu.edu.ru</w:t>
        </w:r>
      </w:hyperlink>
      <w:r w:rsidR="0094097F" w:rsidRPr="0094097F">
        <w:rPr>
          <w:rStyle w:val="a3"/>
          <w:rFonts w:ascii="Times New Roman" w:eastAsia="Times New Roman" w:hAnsi="Times New Roman" w:cs="Times New Roman"/>
          <w:color w:val="0000CC"/>
          <w:sz w:val="28"/>
          <w:szCs w:val="28"/>
          <w:u w:val="none"/>
          <w:lang w:eastAsia="ru-RU"/>
        </w:rPr>
        <w:t xml:space="preserve"> </w:t>
      </w:r>
      <w:r w:rsidRPr="00251FC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 </w:t>
      </w:r>
      <w:r w:rsidR="00FD1F7F" w:rsidRPr="00251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2</w:t>
      </w:r>
      <w:r w:rsidR="008D23ED" w:rsidRPr="00251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0</w:t>
      </w:r>
      <w:r w:rsidR="00FD1F7F" w:rsidRPr="00251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ма</w:t>
      </w:r>
      <w:r w:rsidR="008D1411" w:rsidRPr="00251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я </w:t>
      </w:r>
      <w:r w:rsidR="00A74A9C" w:rsidRPr="00251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2022 </w:t>
      </w:r>
      <w:r w:rsidR="008D1411" w:rsidRPr="00251FC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года</w:t>
      </w:r>
      <w:r w:rsidR="008D1411" w:rsidRPr="008D14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C1714B" w:rsidRPr="008D1411" w:rsidRDefault="00C1714B" w:rsidP="00E8777A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1714B" w:rsidRPr="008D14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single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-709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17A"/>
    <w:rsid w:val="001604D8"/>
    <w:rsid w:val="00251FC1"/>
    <w:rsid w:val="0034717A"/>
    <w:rsid w:val="0040330C"/>
    <w:rsid w:val="004A4FA2"/>
    <w:rsid w:val="00523D21"/>
    <w:rsid w:val="00556B99"/>
    <w:rsid w:val="00692A1B"/>
    <w:rsid w:val="006B6672"/>
    <w:rsid w:val="00870F4D"/>
    <w:rsid w:val="008D1411"/>
    <w:rsid w:val="008D23ED"/>
    <w:rsid w:val="008F514F"/>
    <w:rsid w:val="0094097F"/>
    <w:rsid w:val="00A658DC"/>
    <w:rsid w:val="00A74A9C"/>
    <w:rsid w:val="00AA3AFD"/>
    <w:rsid w:val="00C1714B"/>
    <w:rsid w:val="00CA41CA"/>
    <w:rsid w:val="00E8777A"/>
    <w:rsid w:val="00E92676"/>
    <w:rsid w:val="00F85474"/>
    <w:rsid w:val="00FA2DB4"/>
    <w:rsid w:val="00FD1F7F"/>
    <w:rsid w:val="00FF0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C2E03E-F6CC-4DBA-A793-09F4EA9BC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8777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604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skolskaya@bsu.edu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7836D7-6BF2-44CD-A195-A69BB7678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2022-04-27T18:59:00Z</dcterms:created>
  <dcterms:modified xsi:type="dcterms:W3CDTF">2022-04-27T18:59:00Z</dcterms:modified>
</cp:coreProperties>
</file>