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F1" w:rsidRPr="003F6D99" w:rsidRDefault="001173F1" w:rsidP="001173F1">
      <w:pPr>
        <w:pStyle w:val="Style1"/>
        <w:widowControl/>
        <w:tabs>
          <w:tab w:val="left" w:pos="900"/>
        </w:tabs>
        <w:ind w:firstLine="360"/>
        <w:jc w:val="right"/>
        <w:rPr>
          <w:rStyle w:val="FontStyle12"/>
          <w:rFonts w:ascii="Arial" w:hAnsi="Arial" w:cs="Arial"/>
        </w:rPr>
      </w:pPr>
      <w:r w:rsidRPr="00255A74">
        <w:rPr>
          <w:noProof/>
        </w:rPr>
        <w:drawing>
          <wp:inline distT="0" distB="0" distL="0" distR="0" wp14:anchorId="06FB93D1" wp14:editId="7C626CB3">
            <wp:extent cx="742950" cy="528796"/>
            <wp:effectExtent l="0" t="0" r="0" b="5080"/>
            <wp:docPr id="6" name="Рисунок 6" descr="D:\Ноутбук\Раб стол.Главное\1.Пётр.Главное\9.БФ Благое Дело\1.Программы БФ\1.Душа по капле\1.Душа по капле\Душа (6)\3.Инф.письмо.Положения.Отправить\htm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Ноутбук\Раб стол.Главное\1.Пётр.Главное\9.БФ Благое Дело\1.Программы БФ\1.Душа по капле\1.Душа по капле\Душа (6)\3.Инф.письмо.Положения.Отправить\html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59" cy="57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D99">
        <w:rPr>
          <w:noProof/>
        </w:rPr>
        <w:t xml:space="preserve"> </w:t>
      </w:r>
      <w:r>
        <w:rPr>
          <w:noProof/>
        </w:rPr>
        <w:t xml:space="preserve">  </w:t>
      </w:r>
      <w:r w:rsidRPr="004C7891">
        <w:rPr>
          <w:rFonts w:ascii="Arial" w:hAnsi="Arial" w:cs="Arial"/>
          <w:noProof/>
          <w:color w:val="1982D1"/>
          <w:sz w:val="20"/>
          <w:szCs w:val="20"/>
        </w:rPr>
        <w:drawing>
          <wp:inline distT="0" distB="0" distL="0" distR="0" wp14:anchorId="66F0FC92" wp14:editId="46165C75">
            <wp:extent cx="533400" cy="548866"/>
            <wp:effectExtent l="0" t="0" r="0" b="3810"/>
            <wp:docPr id="1" name="Рисунок 1" descr="Объединение православных учёны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динение православных учёных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6" cy="56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E5D22A" wp14:editId="25BC710C">
            <wp:extent cx="857250" cy="567389"/>
            <wp:effectExtent l="0" t="0" r="0" b="4445"/>
            <wp:docPr id="7" name="Рисунок 7" descr="http://www.skf-mgei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f-mgei.ru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2" t="-1111" r="80477" b="1111"/>
                    <a:stretch/>
                  </pic:blipFill>
                  <pic:spPr bwMode="auto">
                    <a:xfrm>
                      <a:off x="0" y="0"/>
                      <a:ext cx="862098" cy="57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49A064" wp14:editId="289AFDA9">
            <wp:extent cx="514350" cy="5367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" cy="53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F1" w:rsidRPr="00013639" w:rsidRDefault="001173F1" w:rsidP="001173F1">
      <w:pPr>
        <w:pStyle w:val="Style1"/>
        <w:widowControl/>
        <w:ind w:left="4956" w:firstLine="708"/>
        <w:rPr>
          <w:rStyle w:val="FontStyle12"/>
          <w:rFonts w:ascii="Arial" w:hAnsi="Arial" w:cs="Arial"/>
          <w:sz w:val="14"/>
          <w:szCs w:val="14"/>
        </w:rPr>
      </w:pPr>
      <w:r>
        <w:rPr>
          <w:rStyle w:val="FontStyle12"/>
          <w:rFonts w:ascii="Arial" w:hAnsi="Arial" w:cs="Arial"/>
          <w:sz w:val="14"/>
          <w:szCs w:val="14"/>
        </w:rPr>
        <w:t xml:space="preserve">          </w:t>
      </w:r>
      <w:r w:rsidRPr="00013639">
        <w:rPr>
          <w:rStyle w:val="FontStyle12"/>
          <w:rFonts w:ascii="Arial" w:hAnsi="Arial" w:cs="Arial"/>
          <w:sz w:val="14"/>
          <w:szCs w:val="14"/>
        </w:rPr>
        <w:t>Минераловодское благочиние</w:t>
      </w:r>
    </w:p>
    <w:p w:rsidR="001173F1" w:rsidRPr="00013639" w:rsidRDefault="001173F1" w:rsidP="001173F1">
      <w:pPr>
        <w:pStyle w:val="Style1"/>
        <w:widowControl/>
        <w:ind w:left="4956"/>
        <w:rPr>
          <w:rStyle w:val="FontStyle12"/>
          <w:rFonts w:ascii="Arial" w:hAnsi="Arial" w:cs="Arial"/>
          <w:sz w:val="14"/>
          <w:szCs w:val="14"/>
        </w:rPr>
      </w:pPr>
      <w:r>
        <w:rPr>
          <w:rStyle w:val="FontStyle12"/>
          <w:rFonts w:ascii="Arial" w:hAnsi="Arial" w:cs="Arial"/>
          <w:sz w:val="14"/>
          <w:szCs w:val="14"/>
        </w:rPr>
        <w:t xml:space="preserve">                        </w:t>
      </w:r>
      <w:r w:rsidRPr="00013639">
        <w:rPr>
          <w:rStyle w:val="FontStyle12"/>
          <w:rFonts w:ascii="Arial" w:hAnsi="Arial" w:cs="Arial"/>
          <w:sz w:val="14"/>
          <w:szCs w:val="14"/>
        </w:rPr>
        <w:t>Пятигорской и Черкесской епархии</w:t>
      </w:r>
    </w:p>
    <w:p w:rsidR="001173F1" w:rsidRPr="00013639" w:rsidRDefault="001173F1" w:rsidP="001173F1">
      <w:pPr>
        <w:pStyle w:val="Style1"/>
        <w:widowControl/>
        <w:ind w:left="5664" w:firstLine="708"/>
        <w:rPr>
          <w:rStyle w:val="FontStyle12"/>
          <w:rFonts w:ascii="Arial" w:hAnsi="Arial" w:cs="Arial"/>
          <w:sz w:val="14"/>
          <w:szCs w:val="14"/>
        </w:rPr>
      </w:pPr>
      <w:r>
        <w:rPr>
          <w:rStyle w:val="FontStyle12"/>
          <w:rFonts w:ascii="Arial" w:hAnsi="Arial" w:cs="Arial"/>
          <w:sz w:val="14"/>
          <w:szCs w:val="14"/>
        </w:rPr>
        <w:t xml:space="preserve">             </w:t>
      </w:r>
      <w:r w:rsidRPr="00013639">
        <w:rPr>
          <w:rStyle w:val="FontStyle12"/>
          <w:rFonts w:ascii="Arial" w:hAnsi="Arial" w:cs="Arial"/>
          <w:sz w:val="14"/>
          <w:szCs w:val="14"/>
        </w:rPr>
        <w:t>РПЦ МП</w:t>
      </w:r>
    </w:p>
    <w:p w:rsidR="007A5F2E" w:rsidRPr="00276191" w:rsidRDefault="007A5F2E" w:rsidP="007A5F2E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9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7A5F2E" w:rsidRPr="00276191" w:rsidRDefault="00276191" w:rsidP="007A5F2E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7A5F2E" w:rsidRPr="00276191">
        <w:rPr>
          <w:rFonts w:ascii="Times New Roman" w:hAnsi="Times New Roman" w:cs="Times New Roman"/>
          <w:b/>
          <w:sz w:val="24"/>
          <w:szCs w:val="24"/>
          <w:u w:val="single"/>
        </w:rPr>
        <w:t>ДУША ПО КАПЛЕ СОБИРАЕТ СВЕТ - 2019</w:t>
      </w:r>
      <w:r w:rsidRPr="0027619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A5F2E" w:rsidRPr="00276191">
        <w:rPr>
          <w:rFonts w:ascii="Arial" w:hAnsi="Arial" w:cs="Arial"/>
          <w:noProof/>
          <w:color w:val="1982D1"/>
          <w:sz w:val="24"/>
          <w:szCs w:val="24"/>
        </w:rPr>
        <w:t xml:space="preserve"> </w:t>
      </w:r>
    </w:p>
    <w:p w:rsidR="007A5F2E" w:rsidRPr="00276191" w:rsidRDefault="007A5F2E" w:rsidP="007A5F2E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91">
        <w:rPr>
          <w:rFonts w:ascii="Times New Roman" w:hAnsi="Times New Roman" w:cs="Times New Roman"/>
          <w:b/>
          <w:sz w:val="24"/>
          <w:szCs w:val="24"/>
        </w:rPr>
        <w:t xml:space="preserve">молодёжная конференция в рамках </w:t>
      </w:r>
    </w:p>
    <w:p w:rsidR="007A5F2E" w:rsidRPr="00276191" w:rsidRDefault="007A5F2E" w:rsidP="007A5F2E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6191">
        <w:rPr>
          <w:rFonts w:ascii="Times New Roman" w:hAnsi="Times New Roman" w:cs="Times New Roman"/>
          <w:b/>
          <w:sz w:val="24"/>
          <w:szCs w:val="24"/>
        </w:rPr>
        <w:t xml:space="preserve"> международного конгресса Объединения православных учёных:</w:t>
      </w:r>
    </w:p>
    <w:p w:rsidR="007A5F2E" w:rsidRPr="00276191" w:rsidRDefault="00276191" w:rsidP="007A5F2E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191">
        <w:rPr>
          <w:rFonts w:ascii="Times New Roman" w:hAnsi="Times New Roman" w:cs="Times New Roman"/>
          <w:b/>
          <w:sz w:val="24"/>
          <w:szCs w:val="24"/>
        </w:rPr>
        <w:t>«</w:t>
      </w:r>
      <w:r w:rsidR="007A5F2E" w:rsidRPr="00276191">
        <w:rPr>
          <w:rFonts w:ascii="Times New Roman" w:hAnsi="Times New Roman" w:cs="Times New Roman"/>
          <w:b/>
          <w:sz w:val="24"/>
          <w:szCs w:val="24"/>
        </w:rPr>
        <w:t>Христианство и вызовы современного общества</w:t>
      </w:r>
      <w:r w:rsidRPr="00276191">
        <w:rPr>
          <w:rFonts w:ascii="Times New Roman" w:hAnsi="Times New Roman" w:cs="Times New Roman"/>
          <w:b/>
          <w:sz w:val="24"/>
          <w:szCs w:val="24"/>
        </w:rPr>
        <w:t>»</w:t>
      </w:r>
    </w:p>
    <w:p w:rsidR="00E36A3D" w:rsidRDefault="00E36A3D" w:rsidP="00205029">
      <w:pPr>
        <w:spacing w:after="40" w:line="216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E36A3D" w:rsidRDefault="00E36A3D" w:rsidP="00E36A3D">
      <w:pPr>
        <w:spacing w:after="0" w:line="192" w:lineRule="auto"/>
        <w:ind w:left="708" w:firstLine="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74E2">
        <w:rPr>
          <w:rFonts w:ascii="Times New Roman" w:hAnsi="Times New Roman" w:cs="Times New Roman"/>
          <w:b/>
          <w:sz w:val="26"/>
          <w:szCs w:val="26"/>
          <w:u w:val="single"/>
        </w:rPr>
        <w:t>город Минеральные Воды, Ставропольского края</w:t>
      </w:r>
    </w:p>
    <w:p w:rsidR="00E36A3D" w:rsidRPr="00E36A3D" w:rsidRDefault="00592E69" w:rsidP="00E36A3D">
      <w:pPr>
        <w:spacing w:after="0" w:line="192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36A3D" w:rsidRPr="00E36A3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октября по 01 ноября</w:t>
      </w:r>
    </w:p>
    <w:p w:rsidR="00E36A3D" w:rsidRPr="00E36A3D" w:rsidRDefault="00E36A3D" w:rsidP="00E36A3D">
      <w:pPr>
        <w:spacing w:after="0" w:line="192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36A3D">
        <w:rPr>
          <w:rFonts w:ascii="Times New Roman" w:hAnsi="Times New Roman" w:cs="Times New Roman"/>
          <w:sz w:val="24"/>
          <w:szCs w:val="24"/>
        </w:rPr>
        <w:t>2019</w:t>
      </w:r>
      <w:r w:rsidR="00592E6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6A3D" w:rsidRPr="008F250B" w:rsidRDefault="00E36A3D" w:rsidP="00E36A3D">
      <w:pPr>
        <w:spacing w:after="40" w:line="192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36A3D" w:rsidRPr="008F250B" w:rsidRDefault="00E36A3D" w:rsidP="00592E69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8F250B">
        <w:rPr>
          <w:rFonts w:ascii="Times New Roman" w:hAnsi="Times New Roman" w:cs="Times New Roman"/>
          <w:b/>
          <w:i/>
        </w:rPr>
        <w:t>Минераловодским благочинием Пятигорской и Черкесской епархии РПЦ МП;</w:t>
      </w:r>
    </w:p>
    <w:p w:rsidR="00E36A3D" w:rsidRPr="008F250B" w:rsidRDefault="00E36A3D" w:rsidP="00592E69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8F250B">
        <w:rPr>
          <w:rFonts w:ascii="Times New Roman" w:hAnsi="Times New Roman" w:cs="Times New Roman"/>
          <w:b/>
          <w:i/>
        </w:rPr>
        <w:t>Международным объединением православных учёных;</w:t>
      </w:r>
    </w:p>
    <w:p w:rsidR="00E36A3D" w:rsidRPr="008F250B" w:rsidRDefault="00E36A3D" w:rsidP="00592E69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8F250B">
        <w:rPr>
          <w:rFonts w:ascii="Times New Roman" w:hAnsi="Times New Roman" w:cs="Times New Roman"/>
          <w:b/>
          <w:i/>
        </w:rPr>
        <w:t>Северо-Кавказским институтом (филиалом) Московского Гуманитарно-Экономического университета;</w:t>
      </w:r>
    </w:p>
    <w:p w:rsidR="00E36A3D" w:rsidRPr="008F250B" w:rsidRDefault="00E36A3D" w:rsidP="00592E69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8F250B">
        <w:rPr>
          <w:rFonts w:ascii="Times New Roman" w:hAnsi="Times New Roman" w:cs="Times New Roman"/>
          <w:b/>
          <w:i/>
        </w:rPr>
        <w:t>Терским обществом любителей казачьей старины;</w:t>
      </w:r>
    </w:p>
    <w:p w:rsidR="00E36A3D" w:rsidRPr="008F250B" w:rsidRDefault="00E36A3D" w:rsidP="00592E69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8F250B">
        <w:rPr>
          <w:rFonts w:ascii="Times New Roman" w:hAnsi="Times New Roman" w:cs="Times New Roman"/>
          <w:b/>
          <w:i/>
        </w:rPr>
        <w:t xml:space="preserve">Общественным движением </w:t>
      </w:r>
      <w:r w:rsidR="00276191">
        <w:rPr>
          <w:rFonts w:ascii="Times New Roman" w:hAnsi="Times New Roman" w:cs="Times New Roman"/>
          <w:b/>
          <w:i/>
        </w:rPr>
        <w:t>«</w:t>
      </w:r>
      <w:r w:rsidRPr="008F250B">
        <w:rPr>
          <w:rFonts w:ascii="Times New Roman" w:hAnsi="Times New Roman" w:cs="Times New Roman"/>
          <w:b/>
          <w:i/>
        </w:rPr>
        <w:t>Родительский комитет</w:t>
      </w:r>
      <w:r w:rsidR="00276191">
        <w:rPr>
          <w:rFonts w:ascii="Times New Roman" w:hAnsi="Times New Roman" w:cs="Times New Roman"/>
          <w:b/>
          <w:i/>
        </w:rPr>
        <w:t>»</w:t>
      </w:r>
      <w:r w:rsidRPr="008F250B">
        <w:rPr>
          <w:rFonts w:ascii="Times New Roman" w:hAnsi="Times New Roman" w:cs="Times New Roman"/>
          <w:b/>
          <w:i/>
        </w:rPr>
        <w:t xml:space="preserve"> СКФО;</w:t>
      </w:r>
    </w:p>
    <w:p w:rsidR="00E36A3D" w:rsidRPr="008F250B" w:rsidRDefault="00E36A3D" w:rsidP="00592E69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8F250B">
        <w:rPr>
          <w:rFonts w:ascii="Times New Roman" w:hAnsi="Times New Roman" w:cs="Times New Roman"/>
          <w:b/>
          <w:i/>
        </w:rPr>
        <w:t xml:space="preserve">Благотворительным фондом </w:t>
      </w:r>
      <w:r w:rsidR="00276191">
        <w:rPr>
          <w:rFonts w:ascii="Times New Roman" w:hAnsi="Times New Roman" w:cs="Times New Roman"/>
          <w:b/>
          <w:i/>
        </w:rPr>
        <w:t>«</w:t>
      </w:r>
      <w:r w:rsidRPr="008F250B">
        <w:rPr>
          <w:rFonts w:ascii="Times New Roman" w:hAnsi="Times New Roman" w:cs="Times New Roman"/>
          <w:b/>
          <w:i/>
        </w:rPr>
        <w:t>Благое Дело</w:t>
      </w:r>
      <w:r w:rsidR="00276191">
        <w:rPr>
          <w:rFonts w:ascii="Times New Roman" w:hAnsi="Times New Roman" w:cs="Times New Roman"/>
          <w:b/>
          <w:i/>
        </w:rPr>
        <w:t>»</w:t>
      </w:r>
      <w:r w:rsidRPr="008F250B">
        <w:rPr>
          <w:rFonts w:ascii="Times New Roman" w:hAnsi="Times New Roman" w:cs="Times New Roman"/>
          <w:b/>
          <w:i/>
        </w:rPr>
        <w:t>,</w:t>
      </w:r>
    </w:p>
    <w:p w:rsidR="00E36A3D" w:rsidRPr="008F250B" w:rsidRDefault="00E36A3D" w:rsidP="00592E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 xml:space="preserve">по благословению архиепископа Пятигорского и Черкесского Феофилакта, 31.10-01.11 2019 года; в рамках </w:t>
      </w:r>
      <w:r w:rsidRPr="008F250B">
        <w:rPr>
          <w:rFonts w:ascii="Times New Roman" w:hAnsi="Times New Roman" w:cs="Times New Roman"/>
          <w:lang w:val="en-US"/>
        </w:rPr>
        <w:t>II</w:t>
      </w:r>
      <w:r w:rsidRPr="008F250B">
        <w:rPr>
          <w:rFonts w:ascii="Times New Roman" w:hAnsi="Times New Roman" w:cs="Times New Roman"/>
        </w:rPr>
        <w:t xml:space="preserve"> Международного конгресса Объединения православных учёных будет проводиться научно-практическая конференция, посвященная духовно-нравственным проблемам России и путям их преодоления:</w:t>
      </w:r>
      <w:r w:rsidRPr="008F250B">
        <w:rPr>
          <w:rFonts w:ascii="Times New Roman" w:hAnsi="Times New Roman" w:cs="Times New Roman"/>
          <w:b/>
        </w:rPr>
        <w:t xml:space="preserve"> </w:t>
      </w:r>
      <w:r w:rsidR="00276191">
        <w:rPr>
          <w:rFonts w:ascii="Times New Roman" w:hAnsi="Times New Roman" w:cs="Times New Roman"/>
          <w:b/>
        </w:rPr>
        <w:t>«</w:t>
      </w:r>
      <w:r w:rsidRPr="008F250B">
        <w:rPr>
          <w:rFonts w:ascii="Times New Roman" w:hAnsi="Times New Roman" w:cs="Times New Roman"/>
          <w:b/>
        </w:rPr>
        <w:t xml:space="preserve">Душа </w:t>
      </w:r>
      <w:r w:rsidR="00592E69" w:rsidRPr="008F250B">
        <w:rPr>
          <w:rFonts w:ascii="Times New Roman" w:hAnsi="Times New Roman" w:cs="Times New Roman"/>
          <w:b/>
        </w:rPr>
        <w:t>по капле собирает свет – 2019</w:t>
      </w:r>
      <w:r w:rsidR="00276191">
        <w:rPr>
          <w:rFonts w:ascii="Times New Roman" w:hAnsi="Times New Roman" w:cs="Times New Roman"/>
          <w:b/>
        </w:rPr>
        <w:t>»</w:t>
      </w:r>
      <w:r w:rsidR="00592E69" w:rsidRPr="008F250B">
        <w:rPr>
          <w:rFonts w:ascii="Times New Roman" w:hAnsi="Times New Roman" w:cs="Times New Roman"/>
          <w:b/>
        </w:rPr>
        <w:t>.</w:t>
      </w:r>
    </w:p>
    <w:p w:rsidR="00592E69" w:rsidRPr="008F250B" w:rsidRDefault="00592E69" w:rsidP="00592E6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/>
          <w:sz w:val="22"/>
          <w:szCs w:val="22"/>
          <w:u w:val="single"/>
        </w:rPr>
      </w:pPr>
      <w:r w:rsidRPr="008F250B">
        <w:rPr>
          <w:rStyle w:val="normaltextrun"/>
          <w:b/>
          <w:sz w:val="22"/>
          <w:szCs w:val="22"/>
        </w:rPr>
        <w:t>К участию в организации</w:t>
      </w:r>
      <w:r w:rsidRPr="008F250B">
        <w:rPr>
          <w:rStyle w:val="normaltextrun"/>
          <w:sz w:val="22"/>
          <w:szCs w:val="22"/>
        </w:rPr>
        <w:t xml:space="preserve"> </w:t>
      </w:r>
      <w:r w:rsidR="00D85ED2" w:rsidRPr="008F250B">
        <w:rPr>
          <w:rStyle w:val="normaltextrun"/>
          <w:b/>
          <w:sz w:val="22"/>
          <w:szCs w:val="22"/>
        </w:rPr>
        <w:t xml:space="preserve">Конференции </w:t>
      </w:r>
      <w:r w:rsidRPr="008F250B">
        <w:rPr>
          <w:rStyle w:val="normaltextrun"/>
          <w:b/>
          <w:sz w:val="22"/>
          <w:szCs w:val="22"/>
        </w:rPr>
        <w:t>приглашаются</w:t>
      </w:r>
      <w:r w:rsidRPr="008F250B">
        <w:rPr>
          <w:rStyle w:val="normaltextrun"/>
          <w:sz w:val="22"/>
          <w:szCs w:val="22"/>
        </w:rPr>
        <w:t xml:space="preserve"> все заинтересованные юридические и физические лица, характер и формы участия обговариваются индивидуально.</w:t>
      </w:r>
    </w:p>
    <w:p w:rsidR="00592E69" w:rsidRPr="008F250B" w:rsidRDefault="00E36A3D" w:rsidP="00592E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8F250B">
        <w:rPr>
          <w:rFonts w:ascii="Times New Roman" w:hAnsi="Times New Roman" w:cs="Times New Roman"/>
          <w:b/>
          <w:u w:val="single"/>
        </w:rPr>
        <w:t>К</w:t>
      </w:r>
      <w:r w:rsidR="00D348EB" w:rsidRPr="008F250B">
        <w:rPr>
          <w:rFonts w:ascii="Times New Roman" w:hAnsi="Times New Roman" w:cs="Times New Roman"/>
          <w:b/>
          <w:u w:val="single"/>
        </w:rPr>
        <w:t xml:space="preserve"> участию в конференции приглашаю</w:t>
      </w:r>
      <w:r w:rsidRPr="008F250B">
        <w:rPr>
          <w:rFonts w:ascii="Times New Roman" w:hAnsi="Times New Roman" w:cs="Times New Roman"/>
          <w:b/>
          <w:u w:val="single"/>
        </w:rPr>
        <w:t>тся</w:t>
      </w:r>
      <w:r w:rsidR="00592E69" w:rsidRPr="008F250B">
        <w:rPr>
          <w:rFonts w:ascii="Times New Roman" w:eastAsia="Times New Roman" w:hAnsi="Times New Roman" w:cs="Times New Roman"/>
          <w:color w:val="000000"/>
          <w:lang w:eastAsia="ru-RU"/>
        </w:rPr>
        <w:t xml:space="preserve"> (как для очной, так и заочной формы участия)</w:t>
      </w:r>
      <w:r w:rsidR="00592E69" w:rsidRPr="008F250B">
        <w:rPr>
          <w:rFonts w:ascii="Times New Roman" w:hAnsi="Times New Roman" w:cs="Times New Roman"/>
        </w:rPr>
        <w:t>:</w:t>
      </w:r>
    </w:p>
    <w:p w:rsidR="00E36A3D" w:rsidRPr="008F250B" w:rsidRDefault="00E36A3D" w:rsidP="00592E6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>молодые люди до 25 лет (включительно)</w:t>
      </w:r>
      <w:r w:rsidR="00592E69" w:rsidRPr="008F250B">
        <w:rPr>
          <w:rFonts w:ascii="Times New Roman" w:hAnsi="Times New Roman" w:cs="Times New Roman"/>
        </w:rPr>
        <w:t>;</w:t>
      </w:r>
    </w:p>
    <w:p w:rsidR="00122150" w:rsidRPr="008F250B" w:rsidRDefault="00122150" w:rsidP="00592E6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 xml:space="preserve">эксперты секционных </w:t>
      </w:r>
      <w:r w:rsidR="00D348EB" w:rsidRPr="008F250B">
        <w:rPr>
          <w:rFonts w:ascii="Times New Roman" w:eastAsia="Times New Roman" w:hAnsi="Times New Roman" w:cs="Times New Roman"/>
          <w:color w:val="000000"/>
          <w:lang w:eastAsia="ru-RU"/>
        </w:rPr>
        <w:t>комиссий</w:t>
      </w:r>
      <w:r w:rsidR="00592E69" w:rsidRPr="008F250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2E69" w:rsidRPr="008F250B" w:rsidRDefault="00592E69" w:rsidP="00592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b/>
          <w:color w:val="000000"/>
          <w:lang w:eastAsia="ru-RU"/>
        </w:rPr>
        <w:t>Формы участия:</w:t>
      </w:r>
    </w:p>
    <w:p w:rsidR="00D348EB" w:rsidRPr="008F250B" w:rsidRDefault="00D348EB" w:rsidP="00592E6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F250B">
        <w:rPr>
          <w:rFonts w:ascii="Times New Roman" w:eastAsia="Times New Roman" w:hAnsi="Times New Roman" w:cs="Times New Roman"/>
          <w:b/>
          <w:color w:val="000000"/>
          <w:lang w:eastAsia="ru-RU"/>
        </w:rPr>
        <w:t>Очная</w:t>
      </w:r>
      <w:proofErr w:type="gramEnd"/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 xml:space="preserve"> – с выездом в город Минеральные Воды (с оплатой проживания и частично питания);</w:t>
      </w:r>
    </w:p>
    <w:p w:rsidR="00D348EB" w:rsidRPr="008F250B" w:rsidRDefault="00D348EB" w:rsidP="00592E6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F250B">
        <w:rPr>
          <w:rFonts w:ascii="Times New Roman" w:eastAsia="Times New Roman" w:hAnsi="Times New Roman" w:cs="Times New Roman"/>
          <w:b/>
          <w:color w:val="000000"/>
          <w:lang w:eastAsia="ru-RU"/>
        </w:rPr>
        <w:t>Заочная</w:t>
      </w:r>
      <w:proofErr w:type="gramEnd"/>
      <w:r w:rsidRPr="008F250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– без выезда в город Минеральные Воды.</w:t>
      </w:r>
    </w:p>
    <w:p w:rsidR="00D348EB" w:rsidRPr="008F250B" w:rsidRDefault="00D348EB" w:rsidP="00592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Заочное участие позволяет, не выезжая в Минеральные Воды, быть полноправным участникам конференции (полноценно участвуя в его первом этапе) лицам, заинтересованным в решении проблем духовно-нравственного состояния современного общества.</w:t>
      </w:r>
    </w:p>
    <w:p w:rsidR="00592E69" w:rsidRPr="008F250B" w:rsidRDefault="00592E69" w:rsidP="00592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>Все участники конференции будут отмечены сертификатами участия и грамотами, а представленные статьи опубликованы в сборнике трудов конференции.</w:t>
      </w:r>
    </w:p>
    <w:p w:rsidR="00D348EB" w:rsidRPr="008F250B" w:rsidRDefault="00D348EB" w:rsidP="00592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Организатор особо приветствует участие зарубежных представителей (как экспертов, так и конкурсантов), предлагая эксклюзивные программы приёма и поощрения их участия (очного и заочного) в конференции.</w:t>
      </w:r>
    </w:p>
    <w:p w:rsidR="00D348EB" w:rsidRPr="008F250B" w:rsidRDefault="00D348EB" w:rsidP="00592E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8F250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Участие зарубежных представителей обсуждается персонально с каждым </w:t>
      </w:r>
      <w:proofErr w:type="spellStart"/>
      <w:r w:rsidRPr="008F250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заинтересантом</w:t>
      </w:r>
      <w:proofErr w:type="spellEnd"/>
      <w:r w:rsidRPr="008F250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.</w:t>
      </w:r>
    </w:p>
    <w:p w:rsidR="00E36A3D" w:rsidRPr="008F250B" w:rsidRDefault="00E36A3D" w:rsidP="00592E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F250B">
        <w:rPr>
          <w:rFonts w:ascii="Times New Roman" w:hAnsi="Times New Roman" w:cs="Times New Roman"/>
          <w:b/>
          <w:color w:val="000000"/>
          <w:shd w:val="clear" w:color="auto" w:fill="FFFFFF"/>
        </w:rPr>
        <w:t>Программа конференции:</w:t>
      </w:r>
    </w:p>
    <w:p w:rsidR="00E36A3D" w:rsidRPr="008F250B" w:rsidRDefault="00E36A3D" w:rsidP="00592E6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31.10</w:t>
      </w:r>
      <w:r w:rsidRPr="008F250B">
        <w:rPr>
          <w:rFonts w:ascii="Times New Roman" w:hAnsi="Times New Roman" w:cs="Times New Roman"/>
          <w:color w:val="000000"/>
          <w:shd w:val="clear" w:color="auto" w:fill="FFFFFF"/>
        </w:rPr>
        <w:t xml:space="preserve"> - 08.00-10.00 Литургия в Покровском соборе, гор. Минеральные Воды.</w:t>
      </w:r>
    </w:p>
    <w:p w:rsidR="00E36A3D" w:rsidRPr="008F250B" w:rsidRDefault="00E36A3D" w:rsidP="00592E6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       - 11.30-12.00 Трапеза.</w:t>
      </w:r>
    </w:p>
    <w:p w:rsidR="00E36A3D" w:rsidRPr="008F250B" w:rsidRDefault="00E36A3D" w:rsidP="00D348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       - 12.10-15.00 Пленарное заседание.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       - 15.00-15.30 Кофе-брейк.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       - 15.30-17.00 Круглый стол (организаторы, эксперты, руководители конкурсантов).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       - 17.30-18.00 Трапеза</w:t>
      </w:r>
      <w:r w:rsidR="00EF5201" w:rsidRPr="008F250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01.11</w:t>
      </w:r>
      <w:r w:rsidRPr="008F250B">
        <w:rPr>
          <w:rFonts w:ascii="Times New Roman" w:hAnsi="Times New Roman" w:cs="Times New Roman"/>
          <w:color w:val="000000"/>
          <w:shd w:val="clear" w:color="auto" w:fill="FFFFFF"/>
        </w:rPr>
        <w:t xml:space="preserve"> - 09.00-11.30 Заседание секций</w:t>
      </w:r>
      <w:r w:rsidR="00EF5201" w:rsidRPr="008F250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       - 11.30-12.00 Трапеза</w:t>
      </w:r>
      <w:r w:rsidR="00EF5201" w:rsidRPr="008F250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       - 12.10-15.00 Заключительное заседание</w:t>
      </w:r>
    </w:p>
    <w:p w:rsidR="00EF5201" w:rsidRPr="008F250B" w:rsidRDefault="00EF5201" w:rsidP="00EF5201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       - 15.00-15.30 Кофе-брейк.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       - 15.</w:t>
      </w:r>
      <w:r w:rsidR="00EF5201" w:rsidRPr="008F250B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8F250B">
        <w:rPr>
          <w:rFonts w:ascii="Times New Roman" w:hAnsi="Times New Roman" w:cs="Times New Roman"/>
          <w:color w:val="000000"/>
          <w:shd w:val="clear" w:color="auto" w:fill="FFFFFF"/>
        </w:rPr>
        <w:t xml:space="preserve">0-17.00 </w:t>
      </w:r>
      <w:r w:rsidR="00EF5201" w:rsidRPr="008F250B">
        <w:rPr>
          <w:rFonts w:ascii="Times New Roman" w:hAnsi="Times New Roman" w:cs="Times New Roman"/>
          <w:color w:val="000000"/>
          <w:shd w:val="clear" w:color="auto" w:fill="FFFFFF"/>
        </w:rPr>
        <w:t xml:space="preserve">Открытое заседание Объединения православных </w:t>
      </w:r>
      <w:proofErr w:type="spellStart"/>
      <w:r w:rsidR="00EF5201" w:rsidRPr="008F250B">
        <w:rPr>
          <w:rFonts w:ascii="Times New Roman" w:hAnsi="Times New Roman" w:cs="Times New Roman"/>
          <w:color w:val="000000"/>
          <w:shd w:val="clear" w:color="auto" w:fill="FFFFFF"/>
        </w:rPr>
        <w:t>учённых</w:t>
      </w:r>
      <w:proofErr w:type="spellEnd"/>
      <w:r w:rsidR="00EF5201" w:rsidRPr="008F250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       - 17.30-18.00 Трапеза</w:t>
      </w:r>
      <w:r w:rsidR="00EF5201" w:rsidRPr="008F250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36A3D" w:rsidRPr="008F250B" w:rsidRDefault="00E36A3D" w:rsidP="00E36A3D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F250B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02.11</w:t>
      </w:r>
      <w:r w:rsidRPr="008F250B">
        <w:rPr>
          <w:rFonts w:ascii="Times New Roman" w:hAnsi="Times New Roman" w:cs="Times New Roman"/>
          <w:color w:val="000000"/>
          <w:shd w:val="clear" w:color="auto" w:fill="FFFFFF"/>
        </w:rPr>
        <w:t xml:space="preserve"> - 10.00-16.00 Культурная программа </w:t>
      </w:r>
      <w:r w:rsidR="00205029" w:rsidRPr="008F250B">
        <w:rPr>
          <w:rFonts w:ascii="Times New Roman" w:hAnsi="Times New Roman" w:cs="Times New Roman"/>
          <w:color w:val="000000"/>
          <w:shd w:val="clear" w:color="auto" w:fill="FFFFFF"/>
        </w:rPr>
        <w:t>(Праздник урожая в культурном казачьем центре</w:t>
      </w:r>
      <w:r w:rsidR="00122150" w:rsidRPr="008F250B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8F250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36A3D" w:rsidRPr="008F250B" w:rsidRDefault="00E36A3D" w:rsidP="00EF5201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b/>
        </w:rPr>
        <w:t>Круглый стол</w:t>
      </w:r>
      <w:r w:rsidRPr="008F250B">
        <w:rPr>
          <w:rFonts w:ascii="Times New Roman" w:hAnsi="Times New Roman" w:cs="Times New Roman"/>
        </w:rPr>
        <w:t xml:space="preserve"> на тему: </w:t>
      </w:r>
      <w:r w:rsidR="00276191">
        <w:rPr>
          <w:rFonts w:ascii="Times New Roman" w:hAnsi="Times New Roman" w:cs="Times New Roman"/>
        </w:rPr>
        <w:t>«</w:t>
      </w:r>
      <w:r w:rsidRPr="008F250B">
        <w:rPr>
          <w:rFonts w:ascii="Times New Roman" w:hAnsi="Times New Roman" w:cs="Times New Roman"/>
        </w:rPr>
        <w:t>Нравственность и современная молодёжь</w:t>
      </w:r>
      <w:r w:rsidR="00276191">
        <w:rPr>
          <w:rFonts w:ascii="Times New Roman" w:hAnsi="Times New Roman" w:cs="Times New Roman"/>
        </w:rPr>
        <w:t>»</w:t>
      </w:r>
      <w:r w:rsidRPr="008F250B">
        <w:rPr>
          <w:rFonts w:ascii="Times New Roman" w:hAnsi="Times New Roman" w:cs="Times New Roman"/>
        </w:rPr>
        <w:t xml:space="preserve"> предполагается провести с преподавателями ВУЗов, </w:t>
      </w:r>
      <w:proofErr w:type="spellStart"/>
      <w:r w:rsidRPr="008F250B">
        <w:rPr>
          <w:rFonts w:ascii="Times New Roman" w:hAnsi="Times New Roman" w:cs="Times New Roman"/>
        </w:rPr>
        <w:t>СУЗов</w:t>
      </w:r>
      <w:proofErr w:type="spellEnd"/>
      <w:r w:rsidRPr="008F250B">
        <w:rPr>
          <w:rFonts w:ascii="Times New Roman" w:hAnsi="Times New Roman" w:cs="Times New Roman"/>
        </w:rPr>
        <w:t>, учителями школ, специалистами по работе с молодёжью.</w:t>
      </w:r>
    </w:p>
    <w:p w:rsidR="00E36A3D" w:rsidRPr="008F250B" w:rsidRDefault="00E36A3D" w:rsidP="00EF5201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>Результаты круглого стола планируется включить в сборник научных работ конференции.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F250B">
        <w:rPr>
          <w:rFonts w:ascii="Times New Roman" w:hAnsi="Times New Roman" w:cs="Times New Roman"/>
          <w:b/>
          <w:color w:val="000000"/>
          <w:shd w:val="clear" w:color="auto" w:fill="FFFFFF"/>
        </w:rPr>
        <w:t>Заявленная проблематика конференции будет рассматриваться в четырёх секциях: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1.Духовно-нравственные начала в образовательном пространстве современной России.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2.Проблемы реализации принципа нравственности в правовом поле.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3.Особенности духовно-нравственного воспитания в семьях терских казаков.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F250B">
        <w:rPr>
          <w:rFonts w:ascii="Times New Roman" w:hAnsi="Times New Roman" w:cs="Times New Roman"/>
          <w:color w:val="000000"/>
          <w:shd w:val="clear" w:color="auto" w:fill="FFFFFF"/>
        </w:rPr>
        <w:t>4.Межэтническое и межконфессиональное согласие, как основа национальной безопасности России.</w:t>
      </w:r>
    </w:p>
    <w:p w:rsidR="00ED1862" w:rsidRPr="00ED1862" w:rsidRDefault="00ED1862" w:rsidP="00ED186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Требования к оформлению статей в сборнике материалов конференции</w:t>
      </w:r>
      <w:r w:rsidRPr="008F250B">
        <w:rPr>
          <w:rFonts w:ascii="Times New Roman" w:eastAsia="Times New Roman" w:hAnsi="Times New Roman" w:cs="Times New Roman"/>
          <w:lang w:eastAsia="ru-RU"/>
        </w:rPr>
        <w:t>:</w:t>
      </w:r>
    </w:p>
    <w:p w:rsidR="00ED1862" w:rsidRPr="008F250B" w:rsidRDefault="00071D3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Язык: русский.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Аннотации и ключевые слова представляются на русском и английском языках.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Объем материалов: до 5-ти стр.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Текстовый редактор: 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MicrosoftWord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 2003/2007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Формат листа: А</w:t>
      </w:r>
      <w:proofErr w:type="gramStart"/>
      <w:r w:rsidRPr="008F250B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8F250B">
        <w:rPr>
          <w:rFonts w:ascii="Times New Roman" w:eastAsia="Times New Roman" w:hAnsi="Times New Roman" w:cs="Times New Roman"/>
          <w:lang w:eastAsia="ru-RU"/>
        </w:rPr>
        <w:t xml:space="preserve"> (21 см / 29,7 см)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Поля: 2 см с каждой стороны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Абзацный отступ: 1,25 см, с переносом слов и без нумерации страниц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Интервал между строками: одинарный  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Шрифт: 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TimesNewRoman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, 12 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пт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 для текста, 12 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пт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 для подрисуночной надписи.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При использовании шрифта, отличающегося от шрифта основного текста файл шрифта </w:t>
      </w:r>
      <w:r w:rsidRPr="008F250B">
        <w:rPr>
          <w:rFonts w:ascii="Times New Roman" w:eastAsia="Times New Roman" w:hAnsi="Times New Roman" w:cs="Times New Roman"/>
          <w:u w:val="single"/>
          <w:lang w:eastAsia="ru-RU"/>
        </w:rPr>
        <w:t>обязательно должен прилагаться отдельным файлом.</w:t>
      </w:r>
      <w:r w:rsidRPr="008F250B">
        <w:rPr>
          <w:rFonts w:ascii="Times New Roman" w:eastAsia="Times New Roman" w:hAnsi="Times New Roman" w:cs="Times New Roman"/>
          <w:lang w:eastAsia="ru-RU"/>
        </w:rPr>
        <w:t>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Таблицы и рисунки должны быть пронумерованы и текст должен содержать на них ссылки.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Формулы должны быть набраны в 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MicrosoftEquation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Графические материалы размещаются в тексте и предоставляются отдельно в виде файлов в формате 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tiff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, 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jpg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, 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bmp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 с разрешением не менее 300 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dpi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.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Иллюстрации должны быть подготовлены для черно-белой трафаретной печати. </w:t>
      </w:r>
    </w:p>
    <w:p w:rsidR="00071D3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F250B">
        <w:rPr>
          <w:rFonts w:ascii="Times New Roman" w:eastAsia="Times New Roman" w:hAnsi="Times New Roman" w:cs="Times New Roman"/>
          <w:lang w:eastAsia="ru-RU"/>
        </w:rPr>
        <w:t>Пронумерованный список использованной литературы, по ГОСТ.7.1–2003 (ссылки на литературу даются в квадратных скобках в виде номера из списка литературы.</w:t>
      </w:r>
      <w:proofErr w:type="gramEnd"/>
      <w:r w:rsidRPr="008F250B">
        <w:rPr>
          <w:rFonts w:ascii="Times New Roman" w:eastAsia="Times New Roman" w:hAnsi="Times New Roman" w:cs="Times New Roman"/>
          <w:lang w:eastAsia="ru-RU"/>
        </w:rPr>
        <w:t xml:space="preserve"> Несколько ссылок в одних скобках разделяются запятой. 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F250B">
        <w:rPr>
          <w:rFonts w:ascii="Times New Roman" w:eastAsia="Times New Roman" w:hAnsi="Times New Roman" w:cs="Times New Roman"/>
          <w:lang w:eastAsia="ru-RU"/>
        </w:rPr>
        <w:t>Список литературы приводится в конце статьи в алфавитном порядке).</w:t>
      </w:r>
      <w:proofErr w:type="gramEnd"/>
    </w:p>
    <w:p w:rsidR="008F250B" w:rsidRPr="008F250B" w:rsidRDefault="008F250B" w:rsidP="008F250B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 xml:space="preserve">Первая позиция – </w:t>
      </w: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УДК</w:t>
      </w:r>
      <w:r w:rsidRPr="008F250B">
        <w:rPr>
          <w:rFonts w:ascii="Times New Roman" w:eastAsia="Times New Roman" w:hAnsi="Times New Roman" w:cs="Times New Roman"/>
          <w:lang w:eastAsia="ru-RU"/>
        </w:rPr>
        <w:t> </w:t>
      </w:r>
      <w:r w:rsidR="00ED1862" w:rsidRPr="008F250B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proofErr w:type="gramStart"/>
      <w:r w:rsidR="00ED1862" w:rsidRPr="008F250B">
        <w:rPr>
          <w:rFonts w:ascii="Times New Roman" w:eastAsia="Times New Roman" w:hAnsi="Times New Roman" w:cs="Times New Roman"/>
          <w:b/>
          <w:bCs/>
          <w:lang w:eastAsia="ru-RU"/>
        </w:rPr>
        <w:t>полужирный</w:t>
      </w:r>
      <w:proofErr w:type="gramEnd"/>
      <w:r w:rsidR="00ED1862" w:rsidRPr="008F250B">
        <w:rPr>
          <w:rFonts w:ascii="Times New Roman" w:eastAsia="Times New Roman" w:hAnsi="Times New Roman" w:cs="Times New Roman"/>
          <w:b/>
          <w:bCs/>
          <w:lang w:eastAsia="ru-RU"/>
        </w:rPr>
        <w:t>, по левому краю)</w:t>
      </w: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8F250B">
        <w:rPr>
          <w:rFonts w:ascii="Times New Roman" w:eastAsia="Times New Roman" w:hAnsi="Times New Roman" w:cs="Times New Roman"/>
          <w:bCs/>
          <w:lang w:eastAsia="ru-RU"/>
        </w:rPr>
        <w:t xml:space="preserve">Пример определения УДК </w:t>
      </w:r>
      <w:r w:rsidR="00ED1862" w:rsidRPr="008F250B">
        <w:rPr>
          <w:rFonts w:ascii="Times New Roman" w:eastAsia="Times New Roman" w:hAnsi="Times New Roman" w:cs="Times New Roman"/>
          <w:bCs/>
          <w:lang w:eastAsia="ru-RU"/>
        </w:rPr>
        <w:t>.</w:t>
      </w:r>
      <w:r w:rsidRPr="008F250B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8F250B">
          <w:rPr>
            <w:rStyle w:val="a6"/>
            <w:rFonts w:ascii="Times New Roman" w:eastAsia="Times New Roman" w:hAnsi="Times New Roman" w:cs="Times New Roman"/>
            <w:lang w:eastAsia="ru-RU"/>
          </w:rPr>
          <w:t>https://www.triumph.ru/html/serv/udk.html?category_id=4478&amp;parent_id=4</w:t>
        </w:r>
      </w:hyperlink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Вторая позиция - </w:t>
      </w:r>
      <w:r w:rsidR="008F250B" w:rsidRPr="008F250B">
        <w:rPr>
          <w:rFonts w:ascii="Times New Roman" w:eastAsia="Times New Roman" w:hAnsi="Times New Roman" w:cs="Times New Roman"/>
          <w:b/>
          <w:bCs/>
          <w:lang w:eastAsia="ru-RU"/>
        </w:rPr>
        <w:t xml:space="preserve">НАЗВАНИЕ СТАТЬИ </w:t>
      </w: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8F250B" w:rsidRPr="008F250B">
        <w:rPr>
          <w:rFonts w:ascii="Times New Roman" w:hAnsi="Times New Roman" w:cs="Times New Roman"/>
        </w:rPr>
        <w:t>ЗАГЛАВНЫМИ БУКВАМИ</w:t>
      </w:r>
      <w:r w:rsidR="00276191">
        <w:rPr>
          <w:rFonts w:ascii="Times New Roman" w:hAnsi="Times New Roman" w:cs="Times New Roman"/>
        </w:rPr>
        <w:t>,</w:t>
      </w:r>
      <w:r w:rsidR="008F250B" w:rsidRPr="008F250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полужирный</w:t>
      </w:r>
      <w:proofErr w:type="gramEnd"/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, по центру).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Третья позиция –</w:t>
      </w:r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 xml:space="preserve"> инициалы, фамилии автора (авторов), </w:t>
      </w:r>
      <w:proofErr w:type="gramStart"/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proofErr w:type="gramEnd"/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8F250B">
        <w:rPr>
          <w:rFonts w:ascii="Times New Roman" w:eastAsia="Times New Roman" w:hAnsi="Times New Roman" w:cs="Times New Roman"/>
          <w:i/>
          <w:iCs/>
          <w:lang w:val="en-US" w:eastAsia="ru-RU"/>
        </w:rPr>
        <w:t>mail</w:t>
      </w:r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 (курсив по центру).</w:t>
      </w:r>
      <w:r w:rsidRPr="008F250B">
        <w:rPr>
          <w:rFonts w:ascii="Times New Roman" w:eastAsia="Times New Roman" w:hAnsi="Times New Roman" w:cs="Times New Roman"/>
          <w:lang w:eastAsia="ru-RU"/>
        </w:rPr>
        <w:t>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Четвертая позиция – </w:t>
      </w:r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полное название организации, город, страна (курсив по центру).</w:t>
      </w:r>
      <w:r w:rsidRPr="008F250B">
        <w:rPr>
          <w:rFonts w:ascii="Times New Roman" w:eastAsia="Times New Roman" w:hAnsi="Times New Roman" w:cs="Times New Roman"/>
          <w:lang w:eastAsia="ru-RU"/>
        </w:rPr>
        <w:t>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 xml:space="preserve">Пятая позиция – аннотация на русском языке (выравнивание по ширине). Начинается со слова </w:t>
      </w:r>
      <w:r w:rsidR="00276191">
        <w:rPr>
          <w:rFonts w:ascii="Times New Roman" w:eastAsia="Times New Roman" w:hAnsi="Times New Roman" w:cs="Times New Roman"/>
          <w:lang w:eastAsia="ru-RU"/>
        </w:rPr>
        <w:t>«</w:t>
      </w:r>
      <w:r w:rsidR="00276191">
        <w:rPr>
          <w:rFonts w:ascii="Times New Roman" w:eastAsia="Times New Roman" w:hAnsi="Times New Roman" w:cs="Times New Roman"/>
          <w:b/>
          <w:bCs/>
          <w:lang w:eastAsia="ru-RU"/>
        </w:rPr>
        <w:t>Аннотация</w:t>
      </w:r>
      <w:r w:rsidR="00276191">
        <w:rPr>
          <w:rFonts w:ascii="Times New Roman" w:eastAsia="Times New Roman" w:hAnsi="Times New Roman" w:cs="Times New Roman"/>
          <w:lang w:eastAsia="ru-RU"/>
        </w:rPr>
        <w:t>»</w:t>
      </w:r>
      <w:r w:rsidRPr="008F250B">
        <w:rPr>
          <w:rFonts w:ascii="Times New Roman" w:eastAsia="Times New Roman" w:hAnsi="Times New Roman" w:cs="Times New Roman"/>
          <w:lang w:eastAsia="ru-RU"/>
        </w:rPr>
        <w:t>.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 xml:space="preserve">Шестая позиция - ключевые слова (выравнивание по ширине). Начинается со слов </w:t>
      </w:r>
      <w:r w:rsidR="00276191">
        <w:rPr>
          <w:rFonts w:ascii="Times New Roman" w:eastAsia="Times New Roman" w:hAnsi="Times New Roman" w:cs="Times New Roman"/>
          <w:lang w:eastAsia="ru-RU"/>
        </w:rPr>
        <w:t>«</w:t>
      </w: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Ключевые слова</w:t>
      </w:r>
      <w:proofErr w:type="gramStart"/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76191">
        <w:rPr>
          <w:rFonts w:ascii="Times New Roman" w:eastAsia="Times New Roman" w:hAnsi="Times New Roman" w:cs="Times New Roman"/>
          <w:lang w:eastAsia="ru-RU"/>
        </w:rPr>
        <w:t>»</w:t>
      </w:r>
      <w:proofErr w:type="gramEnd"/>
      <w:r w:rsidRPr="008F250B">
        <w:rPr>
          <w:rFonts w:ascii="Times New Roman" w:eastAsia="Times New Roman" w:hAnsi="Times New Roman" w:cs="Times New Roman"/>
          <w:lang w:eastAsia="ru-RU"/>
        </w:rPr>
        <w:t>. Приводить не боле</w:t>
      </w:r>
      <w:r w:rsidR="00276191">
        <w:rPr>
          <w:rFonts w:ascii="Times New Roman" w:eastAsia="Times New Roman" w:hAnsi="Times New Roman" w:cs="Times New Roman"/>
          <w:lang w:eastAsia="ru-RU"/>
        </w:rPr>
        <w:t>е 8 ключевых слов.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Седьмая позиция – те</w:t>
      </w:r>
      <w:proofErr w:type="gramStart"/>
      <w:r w:rsidRPr="008F250B">
        <w:rPr>
          <w:rFonts w:ascii="Times New Roman" w:eastAsia="Times New Roman" w:hAnsi="Times New Roman" w:cs="Times New Roman"/>
          <w:lang w:eastAsia="ru-RU"/>
        </w:rPr>
        <w:t>кст ст</w:t>
      </w:r>
      <w:proofErr w:type="gramEnd"/>
      <w:r w:rsidRPr="008F250B">
        <w:rPr>
          <w:rFonts w:ascii="Times New Roman" w:eastAsia="Times New Roman" w:hAnsi="Times New Roman" w:cs="Times New Roman"/>
          <w:lang w:eastAsia="ru-RU"/>
        </w:rPr>
        <w:t>атьи с иллюстрациями с учетом требований (выравнивание по ширине).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Восьмая позиция - список литературы (по центру).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Девятая позиция - библиографическое описание литературных источников, цитируемых в статье (выравнивание по ширине).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Десятая позиция - </w:t>
      </w: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название статьи на английском языке (</w:t>
      </w:r>
      <w:proofErr w:type="gramStart"/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полужирный</w:t>
      </w:r>
      <w:proofErr w:type="gramEnd"/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, по центру).</w:t>
      </w:r>
      <w:r w:rsidRPr="008F250B">
        <w:rPr>
          <w:rFonts w:ascii="Times New Roman" w:eastAsia="Times New Roman" w:hAnsi="Times New Roman" w:cs="Times New Roman"/>
          <w:lang w:eastAsia="ru-RU"/>
        </w:rPr>
        <w:t>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Одиннадцатая позиция –</w:t>
      </w:r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 xml:space="preserve"> инициалы, фамилии автора (авторов) на английском языке, </w:t>
      </w:r>
      <w:proofErr w:type="gramStart"/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proofErr w:type="gramEnd"/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8F250B">
        <w:rPr>
          <w:rFonts w:ascii="Times New Roman" w:eastAsia="Times New Roman" w:hAnsi="Times New Roman" w:cs="Times New Roman"/>
          <w:i/>
          <w:iCs/>
          <w:lang w:val="en-US" w:eastAsia="ru-RU"/>
        </w:rPr>
        <w:t>mail</w:t>
      </w:r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 (курсив по центру).</w:t>
      </w:r>
      <w:r w:rsidRPr="008F250B">
        <w:rPr>
          <w:rFonts w:ascii="Times New Roman" w:eastAsia="Times New Roman" w:hAnsi="Times New Roman" w:cs="Times New Roman"/>
          <w:lang w:eastAsia="ru-RU"/>
        </w:rPr>
        <w:t>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Двенадцатая позиция – </w:t>
      </w:r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полное название организации, город, страна на английском языке (курсив по центру).</w:t>
      </w:r>
      <w:r w:rsidRPr="008F250B">
        <w:rPr>
          <w:rFonts w:ascii="Times New Roman" w:eastAsia="Times New Roman" w:hAnsi="Times New Roman" w:cs="Times New Roman"/>
          <w:lang w:eastAsia="ru-RU"/>
        </w:rPr>
        <w:t>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 xml:space="preserve">Тринадцатая позиция – аннотация на английском языке (выравнивание по ширине). Начинается со слова </w:t>
      </w:r>
      <w:r w:rsidR="00276191">
        <w:rPr>
          <w:rFonts w:ascii="Times New Roman" w:eastAsia="Times New Roman" w:hAnsi="Times New Roman" w:cs="Times New Roman"/>
          <w:lang w:eastAsia="ru-RU"/>
        </w:rPr>
        <w:t>«</w:t>
      </w:r>
      <w:r w:rsidRPr="008F250B">
        <w:rPr>
          <w:rFonts w:ascii="Times New Roman" w:eastAsia="Times New Roman" w:hAnsi="Times New Roman" w:cs="Times New Roman"/>
          <w:lang w:val="en-US" w:eastAsia="ru-RU"/>
        </w:rPr>
        <w:t>Abstract</w:t>
      </w:r>
      <w:r w:rsidRPr="008F250B">
        <w:rPr>
          <w:rFonts w:ascii="Times New Roman" w:eastAsia="Times New Roman" w:hAnsi="Times New Roman" w:cs="Times New Roman"/>
          <w:lang w:eastAsia="ru-RU"/>
        </w:rPr>
        <w:t>.</w:t>
      </w:r>
      <w:r w:rsidR="00276191">
        <w:rPr>
          <w:rFonts w:ascii="Times New Roman" w:eastAsia="Times New Roman" w:hAnsi="Times New Roman" w:cs="Times New Roman"/>
          <w:lang w:eastAsia="ru-RU"/>
        </w:rPr>
        <w:t>»</w:t>
      </w:r>
      <w:r w:rsidRPr="008F250B">
        <w:rPr>
          <w:rFonts w:ascii="Times New Roman" w:eastAsia="Times New Roman" w:hAnsi="Times New Roman" w:cs="Times New Roman"/>
          <w:lang w:eastAsia="ru-RU"/>
        </w:rPr>
        <w:t>. </w:t>
      </w:r>
    </w:p>
    <w:p w:rsidR="00ED1862" w:rsidRPr="008F250B" w:rsidRDefault="00ED1862" w:rsidP="00ED1862">
      <w:pPr>
        <w:pStyle w:val="a5"/>
        <w:numPr>
          <w:ilvl w:val="0"/>
          <w:numId w:val="5"/>
        </w:num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 xml:space="preserve">Четырнадцатая позиция - ключевые слова на английском языке (выравнивание по ширине). Начинается со слов </w:t>
      </w:r>
      <w:r w:rsidR="00276191">
        <w:rPr>
          <w:rFonts w:ascii="Times New Roman" w:eastAsia="Times New Roman" w:hAnsi="Times New Roman" w:cs="Times New Roman"/>
          <w:lang w:eastAsia="ru-RU"/>
        </w:rPr>
        <w:t>«</w:t>
      </w:r>
      <w:r w:rsidRPr="008F250B">
        <w:rPr>
          <w:rFonts w:ascii="Times New Roman" w:eastAsia="Times New Roman" w:hAnsi="Times New Roman" w:cs="Times New Roman"/>
          <w:lang w:val="en-US" w:eastAsia="ru-RU"/>
        </w:rPr>
        <w:t>Keywords</w:t>
      </w:r>
      <w:r w:rsidRPr="008F250B">
        <w:rPr>
          <w:rFonts w:ascii="Times New Roman" w:eastAsia="Times New Roman" w:hAnsi="Times New Roman" w:cs="Times New Roman"/>
          <w:lang w:eastAsia="ru-RU"/>
        </w:rPr>
        <w:t>:</w:t>
      </w:r>
      <w:r w:rsidR="00276191">
        <w:rPr>
          <w:rFonts w:ascii="Times New Roman" w:eastAsia="Times New Roman" w:hAnsi="Times New Roman" w:cs="Times New Roman"/>
          <w:lang w:eastAsia="ru-RU"/>
        </w:rPr>
        <w:t>»</w:t>
      </w:r>
      <w:r w:rsidRPr="008F250B">
        <w:rPr>
          <w:rFonts w:ascii="Times New Roman" w:eastAsia="Times New Roman" w:hAnsi="Times New Roman" w:cs="Times New Roman"/>
          <w:lang w:eastAsia="ru-RU"/>
        </w:rPr>
        <w:t>. </w:t>
      </w:r>
    </w:p>
    <w:p w:rsidR="00ED1862" w:rsidRPr="00ED1862" w:rsidRDefault="00ED1862" w:rsidP="008F250B">
      <w:pPr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F250B">
        <w:rPr>
          <w:rFonts w:ascii="Times New Roman" w:eastAsia="Times New Roman" w:hAnsi="Times New Roman" w:cs="Times New Roman"/>
          <w:b/>
          <w:u w:val="single"/>
          <w:lang w:eastAsia="ru-RU"/>
        </w:rPr>
        <w:t>Пример оформления материалов </w:t>
      </w:r>
    </w:p>
    <w:p w:rsidR="00ED1862" w:rsidRPr="00ED1862" w:rsidRDefault="00ED1862" w:rsidP="00ED186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УДК 159.99 </w:t>
      </w: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 xml:space="preserve">СМЫСЛ КАТЕГОРИИ </w:t>
      </w:r>
      <w:r w:rsidR="0027619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ДУХОВНОЕ ЗДОРОВЬЕ</w:t>
      </w:r>
      <w:r w:rsidR="0027619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М.В. Ларских</w:t>
      </w:r>
      <w:proofErr w:type="gramStart"/>
      <w:r w:rsidRPr="008F250B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1</w:t>
      </w:r>
      <w:proofErr w:type="gramEnd"/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, Н.И. Вьюнова</w:t>
      </w:r>
      <w:r w:rsidRPr="008F250B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2</w:t>
      </w:r>
      <w:r w:rsidRPr="008F250B">
        <w:rPr>
          <w:rFonts w:ascii="Times New Roman" w:eastAsia="Times New Roman" w:hAnsi="Times New Roman" w:cs="Times New Roman"/>
          <w:i/>
          <w:iCs/>
          <w:lang w:eastAsia="ru-RU"/>
        </w:rPr>
        <w:t>, 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С.В. Ларских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1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e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mail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 marinalars@mail.ru</w:t>
      </w: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1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Воронежский государственный медицинский университет им. Н.Н. Бурденко, г. Воронеж, Россия</w:t>
      </w: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2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Воронежский государственный университет</w:t>
      </w:r>
      <w:r w:rsidR="002761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г. Воронеж, Россия</w:t>
      </w: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Аннотация</w:t>
      </w:r>
      <w:proofErr w:type="gramStart"/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F250B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8F250B">
        <w:rPr>
          <w:rFonts w:ascii="Times New Roman" w:eastAsia="Times New Roman" w:hAnsi="Times New Roman" w:cs="Times New Roman"/>
          <w:lang w:eastAsia="ru-RU"/>
        </w:rPr>
        <w:t xml:space="preserve"> статье дается анализ </w:t>
      </w:r>
      <w:r w:rsidR="00276191">
        <w:rPr>
          <w:rFonts w:ascii="Times New Roman" w:eastAsia="Times New Roman" w:hAnsi="Times New Roman" w:cs="Times New Roman"/>
          <w:lang w:eastAsia="ru-RU"/>
        </w:rPr>
        <w:t>«</w:t>
      </w:r>
      <w:r w:rsidRPr="008F250B">
        <w:rPr>
          <w:rFonts w:ascii="Times New Roman" w:eastAsia="Times New Roman" w:hAnsi="Times New Roman" w:cs="Times New Roman"/>
          <w:lang w:eastAsia="ru-RU"/>
        </w:rPr>
        <w:t>духовного здоровья</w:t>
      </w:r>
      <w:r w:rsidR="00276191">
        <w:rPr>
          <w:rFonts w:ascii="Times New Roman" w:eastAsia="Times New Roman" w:hAnsi="Times New Roman" w:cs="Times New Roman"/>
          <w:lang w:eastAsia="ru-RU"/>
        </w:rPr>
        <w:t>»</w:t>
      </w:r>
      <w:r w:rsidRPr="008F250B">
        <w:rPr>
          <w:rFonts w:ascii="Times New Roman" w:eastAsia="Times New Roman" w:hAnsi="Times New Roman" w:cs="Times New Roman"/>
          <w:lang w:eastAsia="ru-RU"/>
        </w:rPr>
        <w:t xml:space="preserve"> как интегративного понятия; сопоставляются понятия: здоровье, психическое здоровье, психологическое здоровье, душевное здоровье, духовное здоровье; обсуждаются их показатели; делается вывод об их согласованности и взаимосвязи.  </w:t>
      </w:r>
    </w:p>
    <w:p w:rsidR="00ED1862" w:rsidRPr="00ED1862" w:rsidRDefault="00ED1862" w:rsidP="00ED18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Ключевые слова: </w:t>
      </w:r>
      <w:r w:rsidRPr="008F250B">
        <w:rPr>
          <w:rFonts w:ascii="Times New Roman" w:eastAsia="Times New Roman" w:hAnsi="Times New Roman" w:cs="Times New Roman"/>
          <w:lang w:eastAsia="ru-RU"/>
        </w:rPr>
        <w:t>здоровье, духовное здоровье, психологическое здоровье, психическое здоровье, душевное здоровье. </w:t>
      </w:r>
    </w:p>
    <w:p w:rsidR="00ED1862" w:rsidRPr="00ED1862" w:rsidRDefault="00ED1862" w:rsidP="00ED18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 xml:space="preserve">Многомерность понятия </w:t>
      </w:r>
      <w:r w:rsidR="00276191">
        <w:rPr>
          <w:rFonts w:ascii="Times New Roman" w:eastAsia="Times New Roman" w:hAnsi="Times New Roman" w:cs="Times New Roman"/>
          <w:lang w:eastAsia="ru-RU"/>
        </w:rPr>
        <w:t>«</w:t>
      </w:r>
      <w:r w:rsidRPr="008F250B">
        <w:rPr>
          <w:rFonts w:ascii="Times New Roman" w:eastAsia="Times New Roman" w:hAnsi="Times New Roman" w:cs="Times New Roman"/>
          <w:lang w:eastAsia="ru-RU"/>
        </w:rPr>
        <w:t>духовное здоровье</w:t>
      </w:r>
      <w:r w:rsidR="00276191">
        <w:rPr>
          <w:rFonts w:ascii="Times New Roman" w:eastAsia="Times New Roman" w:hAnsi="Times New Roman" w:cs="Times New Roman"/>
          <w:lang w:eastAsia="ru-RU"/>
        </w:rPr>
        <w:t>»</w:t>
      </w:r>
      <w:r w:rsidRPr="008F250B">
        <w:rPr>
          <w:rFonts w:ascii="Times New Roman" w:eastAsia="Times New Roman" w:hAnsi="Times New Roman" w:cs="Times New Roman"/>
          <w:lang w:eastAsia="ru-RU"/>
        </w:rPr>
        <w:t>, междисциплинарный статус проблемы, а также зависимость судьбы человечества от духовного здоровья общества приводит к мысли о необходимости изучения духовного здоровья в системе разных координат и с разных точек зрения. В этой связи последовательно рассмотрим следующий ряд понятий: здоровье, психическое здоровье, психологическое здоровье, душевное здоровье, духовное здоровье. </w:t>
      </w:r>
      <w:bookmarkStart w:id="0" w:name="_GoBack"/>
      <w:bookmarkEnd w:id="0"/>
    </w:p>
    <w:p w:rsidR="00ED1862" w:rsidRPr="00ED1862" w:rsidRDefault="00ED1862" w:rsidP="00ED18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lastRenderedPageBreak/>
        <w:t xml:space="preserve">В определении понятия </w:t>
      </w:r>
      <w:r w:rsidR="00276191">
        <w:rPr>
          <w:rFonts w:ascii="Times New Roman" w:eastAsia="Times New Roman" w:hAnsi="Times New Roman" w:cs="Times New Roman"/>
          <w:lang w:eastAsia="ru-RU"/>
        </w:rPr>
        <w:t>«</w:t>
      </w:r>
      <w:r w:rsidRPr="008F250B">
        <w:rPr>
          <w:rFonts w:ascii="Times New Roman" w:eastAsia="Times New Roman" w:hAnsi="Times New Roman" w:cs="Times New Roman"/>
          <w:lang w:eastAsia="ru-RU"/>
        </w:rPr>
        <w:t>здоровье</w:t>
      </w:r>
      <w:r w:rsidR="00276191">
        <w:rPr>
          <w:rFonts w:ascii="Times New Roman" w:eastAsia="Times New Roman" w:hAnsi="Times New Roman" w:cs="Times New Roman"/>
          <w:lang w:eastAsia="ru-RU"/>
        </w:rPr>
        <w:t>»</w:t>
      </w:r>
      <w:r w:rsidRPr="008F250B">
        <w:rPr>
          <w:rFonts w:ascii="Times New Roman" w:eastAsia="Times New Roman" w:hAnsi="Times New Roman" w:cs="Times New Roman"/>
          <w:lang w:eastAsia="ru-RU"/>
        </w:rPr>
        <w:t xml:space="preserve">, согласно ВОЗ (Всемирная Организация Здравоохранения), делается акцент на благополучии человека – </w:t>
      </w:r>
      <w:r w:rsidR="00276191">
        <w:rPr>
          <w:rFonts w:ascii="Times New Roman" w:eastAsia="Times New Roman" w:hAnsi="Times New Roman" w:cs="Times New Roman"/>
          <w:lang w:eastAsia="ru-RU"/>
        </w:rPr>
        <w:t>«</w:t>
      </w:r>
      <w:r w:rsidRPr="008F250B">
        <w:rPr>
          <w:rFonts w:ascii="Times New Roman" w:eastAsia="Times New Roman" w:hAnsi="Times New Roman" w:cs="Times New Roman"/>
          <w:lang w:eastAsia="ru-RU"/>
        </w:rPr>
        <w:t>здоровье есть не просто отсутствие болезней, а состояние полного физического, психического, социального и духовного благополучия</w:t>
      </w:r>
      <w:r w:rsidR="00276191">
        <w:rPr>
          <w:rFonts w:ascii="Times New Roman" w:eastAsia="Times New Roman" w:hAnsi="Times New Roman" w:cs="Times New Roman"/>
          <w:lang w:eastAsia="ru-RU"/>
        </w:rPr>
        <w:t>»</w:t>
      </w:r>
      <w:r w:rsidRPr="008F250B">
        <w:rPr>
          <w:rFonts w:ascii="Times New Roman" w:eastAsia="Times New Roman" w:hAnsi="Times New Roman" w:cs="Times New Roman"/>
          <w:lang w:eastAsia="ru-RU"/>
        </w:rPr>
        <w:t xml:space="preserve"> [11]. ...</w:t>
      </w: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Список литературы: </w:t>
      </w:r>
    </w:p>
    <w:p w:rsidR="00ED1862" w:rsidRPr="00ED1862" w:rsidRDefault="00ED1862" w:rsidP="00ED18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1. Архимандрит Георгий (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Шестун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). Духовные болезни и причины их умножения в современном мире [электронный ресурс] / http://www.studfiles.ru/preview/2990524/ (дата обращения 11.06.17). </w:t>
      </w: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 xml:space="preserve">2. Библия [Текст]. – Минск </w:t>
      </w:r>
      <w:proofErr w:type="gramStart"/>
      <w:r w:rsidRPr="008F250B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8F250B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Pr="008F250B">
        <w:rPr>
          <w:rFonts w:ascii="Times New Roman" w:eastAsia="Times New Roman" w:hAnsi="Times New Roman" w:cs="Times New Roman"/>
          <w:lang w:eastAsia="ru-RU"/>
        </w:rPr>
        <w:t>арвест</w:t>
      </w:r>
      <w:proofErr w:type="spellEnd"/>
      <w:r w:rsidRPr="008F250B">
        <w:rPr>
          <w:rFonts w:ascii="Times New Roman" w:eastAsia="Times New Roman" w:hAnsi="Times New Roman" w:cs="Times New Roman"/>
          <w:lang w:eastAsia="ru-RU"/>
        </w:rPr>
        <w:t>, 2007. – 1613 с. </w:t>
      </w: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lang w:eastAsia="ru-RU"/>
        </w:rPr>
        <w:t>3. Всемирная организация здравоохранения [электронный ресурс] http://www.who.int/mediacentre/factsheets/fs220/ru/(дата обращения 11.06.17). </w:t>
      </w:r>
      <w:r w:rsidRPr="008F25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F250B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THE MEANING OF </w:t>
      </w:r>
      <w:r w:rsidR="0027619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«</w:t>
      </w:r>
      <w:r w:rsidRPr="008F250B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SPIRITUAL HEALTH</w:t>
      </w:r>
      <w:r w:rsidR="0027619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»</w:t>
      </w:r>
      <w:r w:rsidRPr="008F250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F250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M.V. Larsky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 w:eastAsia="ru-RU"/>
        </w:rPr>
        <w:t>1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, N.I. Vjunova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 w:eastAsia="ru-RU"/>
        </w:rPr>
        <w:t>2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, S.V. Larsky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 w:eastAsia="ru-RU"/>
        </w:rPr>
        <w:t>1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, e-mail: marinalars@mail.ru</w:t>
      </w:r>
      <w:r w:rsidRPr="008F250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F250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 w:eastAsia="ru-RU"/>
        </w:rPr>
        <w:t>1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Voronezh State Medical University named after N.N. </w:t>
      </w:r>
      <w:proofErr w:type="spellStart"/>
      <w:r w:rsidRPr="008F250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Burdenko</w:t>
      </w:r>
      <w:proofErr w:type="spellEnd"/>
      <w:r w:rsidRPr="008F250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, </w:t>
      </w:r>
      <w:r w:rsidRPr="008F250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F250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 w:eastAsia="ru-RU"/>
        </w:rPr>
        <w:t>2</w:t>
      </w:r>
      <w:r w:rsidRPr="008F250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Voronezh State University, Voronezh, Russia</w:t>
      </w:r>
      <w:r w:rsidRPr="008F250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ED1862" w:rsidRPr="00ED1862" w:rsidRDefault="00ED1862" w:rsidP="00ED18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r w:rsidRPr="008F250B">
        <w:rPr>
          <w:rFonts w:ascii="Times New Roman" w:eastAsia="Times New Roman" w:hAnsi="Times New Roman" w:cs="Times New Roman"/>
          <w:b/>
          <w:bCs/>
          <w:lang w:val="en-US" w:eastAsia="ru-RU"/>
        </w:rPr>
        <w:t>Abstract. </w:t>
      </w:r>
      <w:r w:rsidRPr="008F250B">
        <w:rPr>
          <w:rFonts w:ascii="Times New Roman" w:eastAsia="Times New Roman" w:hAnsi="Times New Roman" w:cs="Times New Roman"/>
          <w:lang w:val="en-US" w:eastAsia="ru-RU"/>
        </w:rPr>
        <w:t xml:space="preserve">In this article </w:t>
      </w:r>
      <w:r w:rsidR="00276191">
        <w:rPr>
          <w:rFonts w:ascii="Times New Roman" w:eastAsia="Times New Roman" w:hAnsi="Times New Roman" w:cs="Times New Roman"/>
          <w:lang w:val="en-US" w:eastAsia="ru-RU"/>
        </w:rPr>
        <w:t>«</w:t>
      </w:r>
      <w:r w:rsidRPr="008F250B">
        <w:rPr>
          <w:rFonts w:ascii="Times New Roman" w:eastAsia="Times New Roman" w:hAnsi="Times New Roman" w:cs="Times New Roman"/>
          <w:lang w:val="en-US" w:eastAsia="ru-RU"/>
        </w:rPr>
        <w:t>spiritual health</w:t>
      </w:r>
      <w:r w:rsidR="00276191">
        <w:rPr>
          <w:rFonts w:ascii="Times New Roman" w:eastAsia="Times New Roman" w:hAnsi="Times New Roman" w:cs="Times New Roman"/>
          <w:lang w:val="en-US" w:eastAsia="ru-RU"/>
        </w:rPr>
        <w:t>»</w:t>
      </w:r>
      <w:r w:rsidRPr="008F250B">
        <w:rPr>
          <w:rFonts w:ascii="Times New Roman" w:eastAsia="Times New Roman" w:hAnsi="Times New Roman" w:cs="Times New Roman"/>
          <w:lang w:val="en-US" w:eastAsia="ru-RU"/>
        </w:rPr>
        <w:t xml:space="preserve"> as an integrative concept is analyzed, the concepts: health, mental health, psychological health, physical health, spiritual </w:t>
      </w:r>
      <w:proofErr w:type="gramStart"/>
      <w:r w:rsidRPr="008F250B">
        <w:rPr>
          <w:rFonts w:ascii="Times New Roman" w:eastAsia="Times New Roman" w:hAnsi="Times New Roman" w:cs="Times New Roman"/>
          <w:lang w:val="en-US" w:eastAsia="ru-RU"/>
        </w:rPr>
        <w:t>health are</w:t>
      </w:r>
      <w:proofErr w:type="gramEnd"/>
      <w:r w:rsidRPr="008F250B">
        <w:rPr>
          <w:rFonts w:ascii="Times New Roman" w:eastAsia="Times New Roman" w:hAnsi="Times New Roman" w:cs="Times New Roman"/>
          <w:lang w:val="en-US" w:eastAsia="ru-RU"/>
        </w:rPr>
        <w:t xml:space="preserve"> compared; their criteria are discussed; a conclusion is made about their coherence and interrelationship. </w:t>
      </w:r>
    </w:p>
    <w:p w:rsidR="00ED1862" w:rsidRPr="00ED1862" w:rsidRDefault="00ED1862" w:rsidP="00ED18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  <w:r w:rsidRPr="008F250B">
        <w:rPr>
          <w:rFonts w:ascii="Times New Roman" w:eastAsia="Times New Roman" w:hAnsi="Times New Roman" w:cs="Times New Roman"/>
          <w:b/>
          <w:bCs/>
          <w:lang w:val="en-US" w:eastAsia="ru-RU"/>
        </w:rPr>
        <w:t>Keywords: </w:t>
      </w:r>
      <w:r w:rsidRPr="008F250B">
        <w:rPr>
          <w:rFonts w:ascii="Times New Roman" w:eastAsia="Times New Roman" w:hAnsi="Times New Roman" w:cs="Times New Roman"/>
          <w:lang w:val="en-US" w:eastAsia="ru-RU"/>
        </w:rPr>
        <w:t>health, spiritual health, psychological health, physical health, mental health. </w:t>
      </w:r>
    </w:p>
    <w:p w:rsidR="00ED1862" w:rsidRPr="00ED1862" w:rsidRDefault="00ED1862" w:rsidP="00ED18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ED1862" w:rsidRPr="00ED1862" w:rsidRDefault="00ED1862" w:rsidP="0027619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b/>
          <w:bCs/>
          <w:lang w:eastAsia="ru-RU"/>
        </w:rPr>
        <w:t>Оргкомитет оставляет за собой право отбора и технического редактирования матери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 xml:space="preserve">По итогам конференции планируется издание сборника статей. Публикация статей бесплатна. 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8F250B">
        <w:rPr>
          <w:rFonts w:ascii="Times New Roman" w:hAnsi="Times New Roman" w:cs="Times New Roman"/>
          <w:b/>
          <w:u w:val="single"/>
        </w:rPr>
        <w:t>Срок сдачи статей на конкурс до 17.00 часов, 25 октября 2019 года.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F250B">
        <w:rPr>
          <w:rFonts w:ascii="Times New Roman" w:hAnsi="Times New Roman" w:cs="Times New Roman"/>
        </w:rPr>
        <w:t>Статьи сдаются только в электронном виде по адресу: e-</w:t>
      </w:r>
      <w:proofErr w:type="spellStart"/>
      <w:r w:rsidRPr="008F250B">
        <w:rPr>
          <w:rFonts w:ascii="Times New Roman" w:hAnsi="Times New Roman" w:cs="Times New Roman"/>
        </w:rPr>
        <w:t>mail</w:t>
      </w:r>
      <w:proofErr w:type="spellEnd"/>
      <w:r w:rsidRPr="008F250B">
        <w:rPr>
          <w:rFonts w:ascii="Times New Roman" w:hAnsi="Times New Roman" w:cs="Times New Roman"/>
        </w:rPr>
        <w:t xml:space="preserve">: </w:t>
      </w:r>
      <w:hyperlink r:id="rId13" w:history="1">
        <w:r w:rsidRPr="008F250B">
          <w:rPr>
            <w:rStyle w:val="a6"/>
            <w:rFonts w:ascii="Times New Roman" w:hAnsi="Times New Roman" w:cs="Times New Roman"/>
            <w:b/>
            <w:shd w:val="clear" w:color="auto" w:fill="FFFFFF"/>
          </w:rPr>
          <w:t>dushakmv@yandex.ru</w:t>
        </w:r>
      </w:hyperlink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8F250B">
        <w:rPr>
          <w:rFonts w:ascii="Times New Roman" w:hAnsi="Times New Roman" w:cs="Times New Roman"/>
          <w:b/>
          <w:u w:val="single"/>
        </w:rPr>
        <w:t>Конкурс проводится в два этапа:</w:t>
      </w:r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  <w:b/>
        </w:rPr>
      </w:pPr>
      <w:r w:rsidRPr="008F250B">
        <w:rPr>
          <w:rFonts w:ascii="Times New Roman" w:hAnsi="Times New Roman" w:cs="Times New Roman"/>
          <w:b/>
        </w:rPr>
        <w:t xml:space="preserve">Первый этап (заочный): </w:t>
      </w:r>
    </w:p>
    <w:p w:rsidR="00E36A3D" w:rsidRPr="008F250B" w:rsidRDefault="00E36A3D" w:rsidP="00E36A3D">
      <w:pPr>
        <w:pStyle w:val="a5"/>
        <w:numPr>
          <w:ilvl w:val="0"/>
          <w:numId w:val="3"/>
        </w:numPr>
        <w:spacing w:after="40" w:line="216" w:lineRule="auto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>оценка статьи экспертами по критериям (актуальность, новизна, аргументация, выводы);</w:t>
      </w:r>
    </w:p>
    <w:p w:rsidR="00E36A3D" w:rsidRPr="008F250B" w:rsidRDefault="00E36A3D" w:rsidP="00E36A3D">
      <w:pPr>
        <w:pStyle w:val="a5"/>
        <w:numPr>
          <w:ilvl w:val="0"/>
          <w:numId w:val="3"/>
        </w:numPr>
        <w:spacing w:after="40" w:line="216" w:lineRule="auto"/>
        <w:jc w:val="both"/>
        <w:rPr>
          <w:rFonts w:ascii="Times New Roman" w:hAnsi="Times New Roman" w:cs="Times New Roman"/>
        </w:rPr>
      </w:pPr>
      <w:proofErr w:type="gramStart"/>
      <w:r w:rsidRPr="008F250B">
        <w:rPr>
          <w:rFonts w:ascii="Times New Roman" w:hAnsi="Times New Roman" w:cs="Times New Roman"/>
        </w:rPr>
        <w:t>определение места в заочном конкурсе (</w:t>
      </w:r>
      <w:r w:rsidR="00205029" w:rsidRPr="008F250B">
        <w:rPr>
          <w:rFonts w:ascii="Times New Roman" w:hAnsi="Times New Roman" w:cs="Times New Roman"/>
          <w:lang w:val="en-US"/>
        </w:rPr>
        <w:t>I</w:t>
      </w:r>
      <w:r w:rsidRPr="008F250B">
        <w:rPr>
          <w:rFonts w:ascii="Times New Roman" w:hAnsi="Times New Roman" w:cs="Times New Roman"/>
        </w:rPr>
        <w:t xml:space="preserve"> место – одно, вторых – два, третьих – три, четвёртых – четыре);</w:t>
      </w:r>
      <w:proofErr w:type="gramEnd"/>
    </w:p>
    <w:p w:rsidR="00E36A3D" w:rsidRPr="008F250B" w:rsidRDefault="00E36A3D" w:rsidP="00E36A3D">
      <w:pPr>
        <w:spacing w:after="40" w:line="216" w:lineRule="auto"/>
        <w:ind w:firstLine="567"/>
        <w:jc w:val="both"/>
        <w:rPr>
          <w:rFonts w:ascii="Times New Roman" w:hAnsi="Times New Roman" w:cs="Times New Roman"/>
          <w:b/>
        </w:rPr>
      </w:pPr>
      <w:r w:rsidRPr="008F250B">
        <w:rPr>
          <w:rFonts w:ascii="Times New Roman" w:hAnsi="Times New Roman" w:cs="Times New Roman"/>
          <w:b/>
        </w:rPr>
        <w:t>Второй этап (очный):</w:t>
      </w:r>
    </w:p>
    <w:p w:rsidR="00E36A3D" w:rsidRPr="008F250B" w:rsidRDefault="00E36A3D" w:rsidP="00E36A3D">
      <w:pPr>
        <w:pStyle w:val="a5"/>
        <w:numPr>
          <w:ilvl w:val="0"/>
          <w:numId w:val="3"/>
        </w:numPr>
        <w:spacing w:after="40" w:line="216" w:lineRule="auto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>объявление результатов заочного конкурса 01.11 в начале секционного заседания;</w:t>
      </w:r>
    </w:p>
    <w:p w:rsidR="00E36A3D" w:rsidRPr="008F250B" w:rsidRDefault="00E36A3D" w:rsidP="00E36A3D">
      <w:pPr>
        <w:pStyle w:val="a5"/>
        <w:numPr>
          <w:ilvl w:val="0"/>
          <w:numId w:val="3"/>
        </w:numPr>
        <w:spacing w:after="40" w:line="216" w:lineRule="auto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 xml:space="preserve">награждение грамотами за </w:t>
      </w:r>
      <w:r w:rsidRPr="008F250B">
        <w:rPr>
          <w:rFonts w:ascii="Times New Roman" w:hAnsi="Times New Roman" w:cs="Times New Roman"/>
          <w:lang w:val="en-US"/>
        </w:rPr>
        <w:t>I</w:t>
      </w:r>
      <w:r w:rsidRPr="008F250B">
        <w:rPr>
          <w:rFonts w:ascii="Times New Roman" w:hAnsi="Times New Roman" w:cs="Times New Roman"/>
        </w:rPr>
        <w:t>-</w:t>
      </w:r>
      <w:r w:rsidRPr="008F250B">
        <w:rPr>
          <w:rFonts w:ascii="Times New Roman" w:hAnsi="Times New Roman" w:cs="Times New Roman"/>
          <w:lang w:val="en-US"/>
        </w:rPr>
        <w:t>IV</w:t>
      </w:r>
      <w:r w:rsidRPr="008F250B">
        <w:rPr>
          <w:rFonts w:ascii="Times New Roman" w:hAnsi="Times New Roman" w:cs="Times New Roman"/>
        </w:rPr>
        <w:t xml:space="preserve"> места заочного конкурса.</w:t>
      </w:r>
    </w:p>
    <w:p w:rsidR="00E36A3D" w:rsidRPr="008F250B" w:rsidRDefault="00E36A3D" w:rsidP="00E36A3D">
      <w:pPr>
        <w:pStyle w:val="a5"/>
        <w:numPr>
          <w:ilvl w:val="0"/>
          <w:numId w:val="3"/>
        </w:numPr>
        <w:spacing w:after="40" w:line="216" w:lineRule="auto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>участие авторов шести лучших работ в очном конкуре конференции;</w:t>
      </w:r>
    </w:p>
    <w:p w:rsidR="00E36A3D" w:rsidRPr="008F250B" w:rsidRDefault="00E36A3D" w:rsidP="00E36A3D">
      <w:pPr>
        <w:pStyle w:val="a5"/>
        <w:numPr>
          <w:ilvl w:val="0"/>
          <w:numId w:val="3"/>
        </w:numPr>
        <w:spacing w:after="40" w:line="216" w:lineRule="auto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>в случае отсутствии на заседании секции конкурсанта из шестёрки лидеров к очному конкурсу приглашаются следующий по рейтингу конкурсант.</w:t>
      </w:r>
    </w:p>
    <w:p w:rsidR="00E36A3D" w:rsidRPr="008F250B" w:rsidRDefault="00E36A3D" w:rsidP="00E36A3D">
      <w:pPr>
        <w:pStyle w:val="a5"/>
        <w:numPr>
          <w:ilvl w:val="0"/>
          <w:numId w:val="3"/>
        </w:numPr>
        <w:spacing w:after="40" w:line="216" w:lineRule="auto"/>
        <w:jc w:val="both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 xml:space="preserve">награждение грамотами и призами за </w:t>
      </w:r>
      <w:r w:rsidRPr="008F250B">
        <w:rPr>
          <w:rFonts w:ascii="Times New Roman" w:hAnsi="Times New Roman" w:cs="Times New Roman"/>
          <w:lang w:val="en-US"/>
        </w:rPr>
        <w:t>I</w:t>
      </w:r>
      <w:r w:rsidRPr="008F250B">
        <w:rPr>
          <w:rFonts w:ascii="Times New Roman" w:hAnsi="Times New Roman" w:cs="Times New Roman"/>
        </w:rPr>
        <w:t>-</w:t>
      </w:r>
      <w:r w:rsidRPr="008F250B">
        <w:rPr>
          <w:rFonts w:ascii="Times New Roman" w:hAnsi="Times New Roman" w:cs="Times New Roman"/>
          <w:lang w:val="en-US"/>
        </w:rPr>
        <w:t>III</w:t>
      </w:r>
      <w:r w:rsidRPr="008F250B">
        <w:rPr>
          <w:rFonts w:ascii="Times New Roman" w:hAnsi="Times New Roman" w:cs="Times New Roman"/>
        </w:rPr>
        <w:t xml:space="preserve"> места очного конкурса.</w:t>
      </w:r>
    </w:p>
    <w:p w:rsidR="00E36A3D" w:rsidRPr="008F250B" w:rsidRDefault="00E36A3D" w:rsidP="00E36A3D">
      <w:pPr>
        <w:spacing w:after="0" w:line="216" w:lineRule="auto"/>
        <w:ind w:firstLine="567"/>
        <w:jc w:val="both"/>
        <w:rPr>
          <w:rStyle w:val="a6"/>
          <w:rFonts w:ascii="Times New Roman" w:eastAsia="Times New Roman" w:hAnsi="Times New Roman" w:cs="Times New Roman"/>
          <w:bCs/>
          <w:lang w:eastAsia="ru-RU"/>
        </w:rPr>
      </w:pPr>
      <w:r w:rsidRPr="008F250B">
        <w:rPr>
          <w:rFonts w:ascii="Times New Roman" w:hAnsi="Times New Roman" w:cs="Times New Roman"/>
        </w:rPr>
        <w:t xml:space="preserve">Дополнительная информация о конференции изложена в Положении к конкурсу и в группе </w:t>
      </w:r>
      <w:r w:rsidR="00276191">
        <w:rPr>
          <w:rFonts w:ascii="Times New Roman" w:hAnsi="Times New Roman" w:cs="Times New Roman"/>
        </w:rPr>
        <w:t>«</w:t>
      </w:r>
      <w:r w:rsidRPr="008F250B">
        <w:rPr>
          <w:rFonts w:ascii="Times New Roman" w:hAnsi="Times New Roman" w:cs="Times New Roman"/>
        </w:rPr>
        <w:t xml:space="preserve">Душа </w:t>
      </w:r>
      <w:r w:rsidR="009A7A02" w:rsidRPr="008F250B">
        <w:rPr>
          <w:rFonts w:ascii="Times New Roman" w:hAnsi="Times New Roman" w:cs="Times New Roman"/>
        </w:rPr>
        <w:t>по капле собирает свет-2019</w:t>
      </w:r>
      <w:r w:rsidR="00276191">
        <w:rPr>
          <w:rFonts w:ascii="Times New Roman" w:hAnsi="Times New Roman" w:cs="Times New Roman"/>
        </w:rPr>
        <w:t>»</w:t>
      </w:r>
      <w:r w:rsidRPr="008F250B">
        <w:rPr>
          <w:rFonts w:ascii="Times New Roman" w:hAnsi="Times New Roman" w:cs="Times New Roman"/>
        </w:rPr>
        <w:t xml:space="preserve"> и в соц. сети </w:t>
      </w:r>
      <w:r w:rsidRPr="008F250B">
        <w:rPr>
          <w:rFonts w:ascii="Times New Roman" w:hAnsi="Times New Roman" w:cs="Times New Roman"/>
          <w:b/>
        </w:rPr>
        <w:t xml:space="preserve">Вконтакте: </w:t>
      </w:r>
      <w:hyperlink r:id="rId14" w:history="1">
        <w:r w:rsidRPr="008F250B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https://vk.com/event55666200</w:t>
        </w:r>
      </w:hyperlink>
      <w:r w:rsidRPr="008F250B">
        <w:rPr>
          <w:rStyle w:val="a6"/>
          <w:rFonts w:ascii="Times New Roman" w:eastAsia="Times New Roman" w:hAnsi="Times New Roman" w:cs="Times New Roman"/>
          <w:b/>
          <w:bCs/>
          <w:color w:val="auto"/>
          <w:u w:val="none"/>
          <w:lang w:eastAsia="ru-RU"/>
        </w:rPr>
        <w:t xml:space="preserve"> </w:t>
      </w:r>
      <w:r w:rsidRPr="008F250B">
        <w:rPr>
          <w:rStyle w:val="a6"/>
          <w:rFonts w:ascii="Times New Roman" w:eastAsia="Times New Roman" w:hAnsi="Times New Roman" w:cs="Times New Roman"/>
          <w:bCs/>
          <w:color w:val="auto"/>
          <w:u w:val="none"/>
          <w:lang w:eastAsia="ru-RU"/>
        </w:rPr>
        <w:t>(обновляется).</w:t>
      </w:r>
    </w:p>
    <w:p w:rsidR="00BD2A19" w:rsidRPr="00BD2A19" w:rsidRDefault="00BD2A19" w:rsidP="00E36A3D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36A3D" w:rsidRPr="008F250B" w:rsidRDefault="00E36A3D" w:rsidP="00E36A3D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2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 НА УЧАСТИЕ В КОНФЕРЕНЦИИ</w:t>
      </w:r>
    </w:p>
    <w:p w:rsidR="00205029" w:rsidRPr="008F250B" w:rsidRDefault="00205029" w:rsidP="00E36A3D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250B">
        <w:rPr>
          <w:rFonts w:ascii="Times New Roman" w:eastAsia="Times New Roman" w:hAnsi="Times New Roman" w:cs="Times New Roman"/>
          <w:bCs/>
          <w:color w:val="000000"/>
          <w:lang w:eastAsia="ru-RU"/>
        </w:rPr>
        <w:t>(присылается отдельным файлом)</w:t>
      </w:r>
    </w:p>
    <w:tbl>
      <w:tblPr>
        <w:tblW w:w="10754" w:type="dxa"/>
        <w:jc w:val="center"/>
        <w:tblInd w:w="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6237"/>
        <w:gridCol w:w="4213"/>
      </w:tblGrid>
      <w:tr w:rsidR="00E36A3D" w:rsidRPr="008F250B" w:rsidTr="00AD6199">
        <w:trPr>
          <w:trHeight w:val="240"/>
          <w:jc w:val="center"/>
        </w:trPr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AD61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 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trHeight w:val="240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AD61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Имя 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trHeight w:val="240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AD61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 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trHeight w:val="240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AD61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проживания 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9A7A0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Учреждение, от которого регистрируется участник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9A7A02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 xml:space="preserve"> (напр</w:t>
            </w:r>
            <w:r w:rsidR="009A7A02" w:rsidRPr="008F250B">
              <w:rPr>
                <w:rFonts w:ascii="Times New Roman" w:eastAsia="Times New Roman" w:hAnsi="Times New Roman" w:cs="Times New Roman"/>
                <w:lang w:eastAsia="ru-RU"/>
              </w:rPr>
              <w:t>имер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: студент 1 курса юридического факультета</w:t>
            </w:r>
            <w:proofErr w:type="gramStart"/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;)</w:t>
            </w:r>
            <w:proofErr w:type="gramEnd"/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AD61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участника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 xml:space="preserve"> (например: конкурсант секции </w:t>
            </w:r>
            <w:r w:rsidR="0027619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Красота Божьего мира</w:t>
            </w:r>
            <w:r w:rsidR="002761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; научный руководитель; эксперт секции) 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AD61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 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AD61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Электронный адрес (</w:t>
            </w:r>
            <w:r w:rsidRPr="008F250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8F250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trHeight w:val="315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AD61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представляемой работы/работ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trHeight w:val="270"/>
          <w:jc w:val="center"/>
        </w:trPr>
        <w:tc>
          <w:tcPr>
            <w:tcW w:w="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3D" w:rsidRPr="008F250B" w:rsidRDefault="00E36A3D" w:rsidP="00AD61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Научный руководитель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 xml:space="preserve"> (Ф.И.О.; должность, научное/ почётное звание, контактный телефон, </w:t>
            </w:r>
            <w:r w:rsidRPr="008F250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F250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trHeight w:val="303"/>
          <w:jc w:val="center"/>
        </w:trPr>
        <w:tc>
          <w:tcPr>
            <w:tcW w:w="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Нуждаетесь ли Вы в организации платного/бесплатного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 xml:space="preserve"> подчеркнуть) </w:t>
            </w: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проживания?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 xml:space="preserve"> (даты: </w:t>
            </w:r>
            <w:r w:rsidRPr="008F250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 – по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A3D" w:rsidRPr="008F250B" w:rsidTr="00AD6199">
        <w:trPr>
          <w:trHeight w:val="303"/>
          <w:jc w:val="center"/>
        </w:trPr>
        <w:tc>
          <w:tcPr>
            <w:tcW w:w="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3D" w:rsidRPr="008F250B" w:rsidRDefault="00E36A3D" w:rsidP="00AD6199">
            <w:pPr>
              <w:spacing w:after="0" w:line="192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Нужен ли Вам вызов (</w:t>
            </w:r>
            <w:r w:rsidRPr="008F250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официальное приглашение</w:t>
            </w:r>
            <w:r w:rsidRPr="008F250B">
              <w:rPr>
                <w:rFonts w:ascii="Times New Roman" w:eastAsia="Times New Roman" w:hAnsi="Times New Roman" w:cs="Times New Roman"/>
                <w:b/>
                <w:lang w:eastAsia="ru-RU"/>
              </w:rPr>
              <w:t>) на конференцию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 xml:space="preserve"> (если </w:t>
            </w:r>
            <w:r w:rsidR="0027619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="002761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 xml:space="preserve">, то указать Ф.И.О. руководителя, адрес учреждения, номер факса или </w:t>
            </w:r>
            <w:r w:rsidRPr="008F250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F250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F250B">
              <w:rPr>
                <w:rFonts w:ascii="Times New Roman" w:eastAsia="Times New Roman" w:hAnsi="Times New Roman" w:cs="Times New Roman"/>
                <w:lang w:eastAsia="ru-RU"/>
              </w:rPr>
              <w:t>)?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3D" w:rsidRPr="008F250B" w:rsidRDefault="00E36A3D" w:rsidP="00AD61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A3D" w:rsidRPr="008F250B" w:rsidRDefault="00E36A3D" w:rsidP="00E36A3D">
      <w:pPr>
        <w:spacing w:after="0" w:line="216" w:lineRule="auto"/>
        <w:ind w:firstLine="567"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8F250B">
        <w:rPr>
          <w:rFonts w:ascii="Times New Roman" w:hAnsi="Times New Roman" w:cs="Times New Roman"/>
        </w:rPr>
        <w:t xml:space="preserve">Координатор конференции: </w:t>
      </w:r>
      <w:r w:rsidRPr="008F250B">
        <w:rPr>
          <w:rFonts w:ascii="Times New Roman" w:hAnsi="Times New Roman" w:cs="Times New Roman"/>
          <w:b/>
        </w:rPr>
        <w:t>ГОЛДИН Пётр Фёдорович</w:t>
      </w:r>
      <w:r w:rsidRPr="008F250B">
        <w:rPr>
          <w:rFonts w:ascii="Times New Roman" w:hAnsi="Times New Roman" w:cs="Times New Roman"/>
        </w:rPr>
        <w:t>: тел: 8.928.318.3017;</w:t>
      </w:r>
    </w:p>
    <w:p w:rsidR="00E36A3D" w:rsidRPr="008F250B" w:rsidRDefault="00E36A3D" w:rsidP="00E36A3D">
      <w:pPr>
        <w:spacing w:after="0" w:line="216" w:lineRule="auto"/>
        <w:ind w:firstLine="567"/>
        <w:jc w:val="right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 xml:space="preserve">Секретарь конференции: </w:t>
      </w:r>
      <w:r w:rsidRPr="008F250B">
        <w:rPr>
          <w:rFonts w:ascii="Times New Roman" w:hAnsi="Times New Roman" w:cs="Times New Roman"/>
          <w:b/>
        </w:rPr>
        <w:t>ГОЛДИНА Екатерина Александровна</w:t>
      </w:r>
      <w:r w:rsidRPr="008F250B">
        <w:rPr>
          <w:rFonts w:ascii="Times New Roman" w:hAnsi="Times New Roman" w:cs="Times New Roman"/>
        </w:rPr>
        <w:t>: тел: 8.928.357.4235.</w:t>
      </w:r>
    </w:p>
    <w:p w:rsidR="00E36A3D" w:rsidRPr="008F250B" w:rsidRDefault="00E36A3D" w:rsidP="00E36A3D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>Место проведения: г. Минеральные Воды, ул. Пушкина 10, (</w:t>
      </w:r>
      <w:proofErr w:type="gramStart"/>
      <w:r w:rsidRPr="008F250B">
        <w:rPr>
          <w:rFonts w:ascii="Times New Roman" w:hAnsi="Times New Roman" w:cs="Times New Roman"/>
        </w:rPr>
        <w:t>район ж</w:t>
      </w:r>
      <w:proofErr w:type="gramEnd"/>
      <w:r w:rsidRPr="008F250B">
        <w:rPr>
          <w:rFonts w:ascii="Times New Roman" w:hAnsi="Times New Roman" w:cs="Times New Roman"/>
        </w:rPr>
        <w:t xml:space="preserve">/д вокзала), </w:t>
      </w:r>
    </w:p>
    <w:p w:rsidR="00E36A3D" w:rsidRPr="008F250B" w:rsidRDefault="00E36A3D" w:rsidP="00E36A3D">
      <w:pPr>
        <w:spacing w:after="40" w:line="192" w:lineRule="auto"/>
        <w:ind w:firstLine="567"/>
        <w:jc w:val="right"/>
        <w:rPr>
          <w:rFonts w:ascii="Times New Roman" w:hAnsi="Times New Roman" w:cs="Times New Roman"/>
        </w:rPr>
      </w:pPr>
      <w:r w:rsidRPr="008F250B">
        <w:rPr>
          <w:rFonts w:ascii="Times New Roman" w:hAnsi="Times New Roman" w:cs="Times New Roman"/>
        </w:rPr>
        <w:t>Северо-Кавказский институт (филиал) Московского Гуманитарно-Экономического университета;</w:t>
      </w:r>
    </w:p>
    <w:p w:rsidR="00E36A3D" w:rsidRPr="008F250B" w:rsidRDefault="00E36A3D" w:rsidP="00E36A3D">
      <w:pPr>
        <w:spacing w:after="40" w:line="216" w:lineRule="auto"/>
        <w:ind w:firstLine="567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8F250B">
        <w:rPr>
          <w:rFonts w:ascii="Times New Roman" w:hAnsi="Times New Roman" w:cs="Times New Roman"/>
          <w:lang w:val="en-US"/>
        </w:rPr>
        <w:t>E</w:t>
      </w:r>
      <w:r w:rsidRPr="008F250B">
        <w:rPr>
          <w:rFonts w:ascii="Times New Roman" w:hAnsi="Times New Roman" w:cs="Times New Roman"/>
        </w:rPr>
        <w:t>-</w:t>
      </w:r>
      <w:r w:rsidRPr="008F250B">
        <w:rPr>
          <w:rFonts w:ascii="Times New Roman" w:hAnsi="Times New Roman" w:cs="Times New Roman"/>
          <w:lang w:val="en-US"/>
        </w:rPr>
        <w:t>mail</w:t>
      </w:r>
      <w:r w:rsidRPr="008F250B">
        <w:rPr>
          <w:rFonts w:ascii="Times New Roman" w:hAnsi="Times New Roman" w:cs="Times New Roman"/>
        </w:rPr>
        <w:t xml:space="preserve"> оргкомитета конференции: </w:t>
      </w:r>
      <w:hyperlink r:id="rId15" w:history="1">
        <w:r w:rsidRPr="008F250B">
          <w:rPr>
            <w:rStyle w:val="a6"/>
            <w:rFonts w:ascii="Times New Roman" w:hAnsi="Times New Roman" w:cs="Times New Roman"/>
            <w:b/>
            <w:shd w:val="clear" w:color="auto" w:fill="FFFFFF"/>
            <w:lang w:val="en-US"/>
          </w:rPr>
          <w:t>dushakmv</w:t>
        </w:r>
        <w:r w:rsidRPr="008F250B">
          <w:rPr>
            <w:rStyle w:val="a6"/>
            <w:rFonts w:ascii="Times New Roman" w:hAnsi="Times New Roman" w:cs="Times New Roman"/>
            <w:b/>
            <w:shd w:val="clear" w:color="auto" w:fill="FFFFFF"/>
          </w:rPr>
          <w:t>@</w:t>
        </w:r>
        <w:r w:rsidRPr="008F250B">
          <w:rPr>
            <w:rStyle w:val="a6"/>
            <w:rFonts w:ascii="Times New Roman" w:hAnsi="Times New Roman" w:cs="Times New Roman"/>
            <w:b/>
            <w:shd w:val="clear" w:color="auto" w:fill="FFFFFF"/>
            <w:lang w:val="en-US"/>
          </w:rPr>
          <w:t>yandex</w:t>
        </w:r>
        <w:r w:rsidRPr="008F250B">
          <w:rPr>
            <w:rStyle w:val="a6"/>
            <w:rFonts w:ascii="Times New Roman" w:hAnsi="Times New Roman" w:cs="Times New Roman"/>
            <w:b/>
            <w:shd w:val="clear" w:color="auto" w:fill="FFFFFF"/>
          </w:rPr>
          <w:t>.</w:t>
        </w:r>
        <w:proofErr w:type="spellStart"/>
        <w:r w:rsidRPr="008F250B">
          <w:rPr>
            <w:rStyle w:val="a6"/>
            <w:rFonts w:ascii="Times New Roman" w:hAnsi="Times New Roman" w:cs="Times New Roman"/>
            <w:b/>
            <w:shd w:val="clear" w:color="auto" w:fill="FFFFFF"/>
            <w:lang w:val="en-US"/>
          </w:rPr>
          <w:t>ru</w:t>
        </w:r>
        <w:proofErr w:type="spellEnd"/>
      </w:hyperlink>
    </w:p>
    <w:sectPr w:rsidR="00E36A3D" w:rsidRPr="008F250B" w:rsidSect="009A7A0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CF2"/>
    <w:multiLevelType w:val="hybridMultilevel"/>
    <w:tmpl w:val="9F24B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E40AE1"/>
    <w:multiLevelType w:val="hybridMultilevel"/>
    <w:tmpl w:val="196CC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401967"/>
    <w:multiLevelType w:val="hybridMultilevel"/>
    <w:tmpl w:val="979A5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5865F5E"/>
    <w:multiLevelType w:val="hybridMultilevel"/>
    <w:tmpl w:val="A2EA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360D3"/>
    <w:multiLevelType w:val="hybridMultilevel"/>
    <w:tmpl w:val="A3522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30"/>
    <w:rsid w:val="00024930"/>
    <w:rsid w:val="00071D32"/>
    <w:rsid w:val="001173F1"/>
    <w:rsid w:val="00122150"/>
    <w:rsid w:val="00205029"/>
    <w:rsid w:val="00276191"/>
    <w:rsid w:val="00592E69"/>
    <w:rsid w:val="007A5F2E"/>
    <w:rsid w:val="008F250B"/>
    <w:rsid w:val="009A7A02"/>
    <w:rsid w:val="00A44E94"/>
    <w:rsid w:val="00B3773B"/>
    <w:rsid w:val="00BD2A19"/>
    <w:rsid w:val="00D348EB"/>
    <w:rsid w:val="00D85ED2"/>
    <w:rsid w:val="00E14C43"/>
    <w:rsid w:val="00E36A3D"/>
    <w:rsid w:val="00ED1862"/>
    <w:rsid w:val="00E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17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173F1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F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1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173F1"/>
  </w:style>
  <w:style w:type="paragraph" w:styleId="a5">
    <w:name w:val="List Paragraph"/>
    <w:basedOn w:val="a"/>
    <w:uiPriority w:val="34"/>
    <w:qFormat/>
    <w:rsid w:val="001173F1"/>
    <w:pPr>
      <w:spacing w:after="160" w:line="25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36A3D"/>
    <w:rPr>
      <w:color w:val="0000FF" w:themeColor="hyperlink"/>
      <w:u w:val="single"/>
    </w:rPr>
  </w:style>
  <w:style w:type="character" w:customStyle="1" w:styleId="eop">
    <w:name w:val="eop"/>
    <w:basedOn w:val="a0"/>
    <w:rsid w:val="00ED1862"/>
  </w:style>
  <w:style w:type="character" w:customStyle="1" w:styleId="spellingerror">
    <w:name w:val="spellingerror"/>
    <w:basedOn w:val="a0"/>
    <w:rsid w:val="00ED1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17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173F1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F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1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173F1"/>
  </w:style>
  <w:style w:type="paragraph" w:styleId="a5">
    <w:name w:val="List Paragraph"/>
    <w:basedOn w:val="a"/>
    <w:uiPriority w:val="34"/>
    <w:qFormat/>
    <w:rsid w:val="001173F1"/>
    <w:pPr>
      <w:spacing w:after="160" w:line="25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36A3D"/>
    <w:rPr>
      <w:color w:val="0000FF" w:themeColor="hyperlink"/>
      <w:u w:val="single"/>
    </w:rPr>
  </w:style>
  <w:style w:type="character" w:customStyle="1" w:styleId="eop">
    <w:name w:val="eop"/>
    <w:basedOn w:val="a0"/>
    <w:rsid w:val="00ED1862"/>
  </w:style>
  <w:style w:type="character" w:customStyle="1" w:styleId="spellingerror">
    <w:name w:val="spellingerror"/>
    <w:basedOn w:val="a0"/>
    <w:rsid w:val="00ED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ushakmv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sci.ru/" TargetMode="External"/><Relationship Id="rId12" Type="http://schemas.openxmlformats.org/officeDocument/2006/relationships/hyperlink" Target="https://www.triumph.ru/html/serv/udk.html?category_id=4478&amp;parent_id=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dushakmv@yandex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ortsci.ru/images/logo.png" TargetMode="External"/><Relationship Id="rId14" Type="http://schemas.openxmlformats.org/officeDocument/2006/relationships/hyperlink" Target="https://vk.com/event55666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2019-09-07T14:22:00Z</dcterms:created>
  <dcterms:modified xsi:type="dcterms:W3CDTF">2019-09-11T15:55:00Z</dcterms:modified>
</cp:coreProperties>
</file>