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5D" w:rsidRPr="00544A4E" w:rsidRDefault="0036075D" w:rsidP="00AD4C4D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4E">
        <w:rPr>
          <w:rFonts w:ascii="Times New Roman" w:hAnsi="Times New Roman"/>
          <w:b/>
          <w:sz w:val="24"/>
          <w:szCs w:val="24"/>
        </w:rPr>
        <w:t>МИНИСТЕРСТВО ОБРАЗОВАНИЯ И НАУКИ</w:t>
      </w:r>
    </w:p>
    <w:p w:rsidR="0036075D" w:rsidRPr="00544A4E" w:rsidRDefault="0036075D" w:rsidP="00AD4C4D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4E">
        <w:rPr>
          <w:rFonts w:ascii="Times New Roman" w:hAnsi="Times New Roman"/>
          <w:b/>
          <w:sz w:val="24"/>
          <w:szCs w:val="24"/>
        </w:rPr>
        <w:t>ЛУГАНСКОЙ НАРОДНОЙ РЕСПУБЛИКИ</w:t>
      </w:r>
    </w:p>
    <w:p w:rsidR="0036075D" w:rsidRDefault="007F5567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106680</wp:posOffset>
            </wp:positionV>
            <wp:extent cx="914400" cy="914400"/>
            <wp:effectExtent l="0" t="0" r="0" b="0"/>
            <wp:wrapSquare wrapText="bothSides"/>
            <wp:docPr id="2" name="Рисунок 1" descr="http://ltsu.org/img/logo-m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ltsu.org/img/logo-mai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Pr="00544A4E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Pr="00544A4E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ГОУ ВПО ЛНР </w:t>
      </w:r>
      <w:r w:rsidRPr="00544A4E">
        <w:rPr>
          <w:rFonts w:ascii="Times New Roman" w:hAnsi="Times New Roman"/>
          <w:b/>
          <w:sz w:val="24"/>
          <w:szCs w:val="24"/>
        </w:rPr>
        <w:t>«ЛУГАНСКИЙ НАЦИОНАЛЬНЫЙ</w:t>
      </w:r>
    </w:p>
    <w:p w:rsidR="0036075D" w:rsidRPr="00544A4E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44A4E">
        <w:rPr>
          <w:rFonts w:ascii="Times New Roman" w:hAnsi="Times New Roman"/>
          <w:b/>
          <w:sz w:val="24"/>
          <w:szCs w:val="24"/>
        </w:rPr>
        <w:t>УНИВЕРСИТЕТ ИМЕНИ ТАРАСА ШЕВЧЕНКО»</w:t>
      </w: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7F5567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68580</wp:posOffset>
            </wp:positionV>
            <wp:extent cx="858520" cy="150876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1508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075D">
        <w:rPr>
          <w:rFonts w:ascii="Times New Roman" w:hAnsi="Times New Roman"/>
          <w:b/>
          <w:sz w:val="24"/>
          <w:szCs w:val="24"/>
        </w:rPr>
        <w:t>Духовно-просветительский центр</w:t>
      </w: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имени святого преподобного Нестора Летописца</w:t>
      </w:r>
    </w:p>
    <w:p w:rsidR="0036075D" w:rsidRDefault="0036075D" w:rsidP="0075732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A744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Pr="004962BF" w:rsidRDefault="0036075D" w:rsidP="00A744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2BF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36075D" w:rsidRPr="004962BF" w:rsidRDefault="0036075D" w:rsidP="00A744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Default="0036075D" w:rsidP="00A744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962BF">
        <w:rPr>
          <w:rFonts w:ascii="Times New Roman" w:hAnsi="Times New Roman"/>
          <w:b/>
          <w:sz w:val="24"/>
          <w:szCs w:val="24"/>
        </w:rPr>
        <w:t>Уважаемые коллеги!</w:t>
      </w:r>
    </w:p>
    <w:p w:rsidR="0036075D" w:rsidRPr="004962BF" w:rsidRDefault="0036075D" w:rsidP="00A744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Pr="004962BF" w:rsidRDefault="0036075D" w:rsidP="00A74410">
      <w:pPr>
        <w:keepNext/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62BF">
        <w:rPr>
          <w:rFonts w:ascii="Times New Roman" w:hAnsi="Times New Roman"/>
          <w:sz w:val="24"/>
          <w:szCs w:val="24"/>
        </w:rPr>
        <w:t>Приглашаем научных сотрудников, аспирантов, докторантов, соискателей, преподавателей вузов поделиться научным</w:t>
      </w:r>
      <w:r w:rsidRPr="00544A4E">
        <w:rPr>
          <w:rFonts w:ascii="Times New Roman" w:hAnsi="Times New Roman"/>
          <w:sz w:val="24"/>
          <w:szCs w:val="24"/>
        </w:rPr>
        <w:t xml:space="preserve"> опытом и принять участие в подготовке и написании коллективной монографии </w:t>
      </w:r>
      <w:r w:rsidRPr="00544A4E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ДУХОВНО-НРАВСТВЕННАЯ КУЛЬТУРА В ВЫСШЕЙ ШКОЛЕ: ТЕОРИЯ И ПРАКТИКА</w:t>
      </w:r>
      <w:r w:rsidRPr="00544A4E">
        <w:rPr>
          <w:rFonts w:ascii="Times New Roman" w:hAnsi="Times New Roman"/>
          <w:b/>
          <w:sz w:val="24"/>
          <w:szCs w:val="24"/>
        </w:rPr>
        <w:t>».</w:t>
      </w:r>
    </w:p>
    <w:p w:rsidR="0036075D" w:rsidRPr="00544A4E" w:rsidRDefault="0036075D" w:rsidP="00A74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44A4E">
        <w:rPr>
          <w:rFonts w:ascii="Times New Roman" w:hAnsi="Times New Roman"/>
          <w:b/>
          <w:sz w:val="24"/>
          <w:szCs w:val="24"/>
        </w:rPr>
        <w:t>В монографию принимаются материалы по следующим направлениям:</w:t>
      </w:r>
    </w:p>
    <w:p w:rsidR="0036075D" w:rsidRPr="00544A4E" w:rsidRDefault="0036075D" w:rsidP="00A74410">
      <w:pPr>
        <w:pStyle w:val="a6"/>
        <w:numPr>
          <w:ilvl w:val="0"/>
          <w:numId w:val="2"/>
        </w:numPr>
        <w:spacing w:after="0" w:line="240" w:lineRule="auto"/>
        <w:ind w:left="227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 xml:space="preserve">проблемы подготовки педагогов в условиях </w:t>
      </w:r>
      <w:r>
        <w:rPr>
          <w:rFonts w:ascii="Times New Roman" w:hAnsi="Times New Roman"/>
          <w:sz w:val="24"/>
          <w:szCs w:val="24"/>
        </w:rPr>
        <w:t xml:space="preserve">снижения </w:t>
      </w:r>
      <w:r w:rsidRPr="00544A4E">
        <w:rPr>
          <w:rFonts w:ascii="Times New Roman" w:hAnsi="Times New Roman"/>
          <w:sz w:val="24"/>
          <w:szCs w:val="24"/>
        </w:rPr>
        <w:t>духовно</w:t>
      </w:r>
      <w:r>
        <w:rPr>
          <w:rFonts w:ascii="Times New Roman" w:hAnsi="Times New Roman"/>
          <w:sz w:val="24"/>
          <w:szCs w:val="24"/>
        </w:rPr>
        <w:t>-нравственной культуры об</w:t>
      </w:r>
      <w:r w:rsidRPr="00544A4E">
        <w:rPr>
          <w:rFonts w:ascii="Times New Roman" w:hAnsi="Times New Roman"/>
          <w:sz w:val="24"/>
          <w:szCs w:val="24"/>
        </w:rPr>
        <w:t>щества;</w:t>
      </w:r>
    </w:p>
    <w:p w:rsidR="0036075D" w:rsidRPr="00544A4E" w:rsidRDefault="0036075D" w:rsidP="00A74410">
      <w:pPr>
        <w:pStyle w:val="a6"/>
        <w:numPr>
          <w:ilvl w:val="0"/>
          <w:numId w:val="2"/>
        </w:numPr>
        <w:spacing w:after="0" w:line="240" w:lineRule="auto"/>
        <w:ind w:left="227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>интеграция культурного, духовно-нравственного и интеллектуального развития будущих педагогов;</w:t>
      </w:r>
    </w:p>
    <w:p w:rsidR="0036075D" w:rsidRPr="00544A4E" w:rsidRDefault="0036075D" w:rsidP="00A74410">
      <w:pPr>
        <w:pStyle w:val="a6"/>
        <w:numPr>
          <w:ilvl w:val="0"/>
          <w:numId w:val="2"/>
        </w:numPr>
        <w:spacing w:after="0" w:line="240" w:lineRule="auto"/>
        <w:ind w:left="227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>психолог</w:t>
      </w:r>
      <w:r>
        <w:rPr>
          <w:rFonts w:ascii="Times New Roman" w:hAnsi="Times New Roman"/>
          <w:sz w:val="24"/>
          <w:szCs w:val="24"/>
        </w:rPr>
        <w:t>о-педагогическое</w:t>
      </w:r>
      <w:r w:rsidRPr="00544A4E">
        <w:rPr>
          <w:rFonts w:ascii="Times New Roman" w:hAnsi="Times New Roman"/>
          <w:sz w:val="24"/>
          <w:szCs w:val="24"/>
        </w:rPr>
        <w:t xml:space="preserve"> сопровождение подготовки специалистов </w:t>
      </w:r>
      <w:r>
        <w:rPr>
          <w:rFonts w:ascii="Times New Roman" w:hAnsi="Times New Roman"/>
          <w:sz w:val="24"/>
          <w:szCs w:val="24"/>
        </w:rPr>
        <w:t>высшей школы на основе святоотеческой традиции</w:t>
      </w:r>
      <w:r w:rsidRPr="00544A4E">
        <w:rPr>
          <w:rFonts w:ascii="Times New Roman" w:hAnsi="Times New Roman"/>
          <w:sz w:val="24"/>
          <w:szCs w:val="24"/>
        </w:rPr>
        <w:t>;</w:t>
      </w:r>
    </w:p>
    <w:p w:rsidR="0036075D" w:rsidRPr="00544A4E" w:rsidRDefault="0036075D" w:rsidP="00A74410">
      <w:pPr>
        <w:pStyle w:val="a6"/>
        <w:numPr>
          <w:ilvl w:val="0"/>
          <w:numId w:val="2"/>
        </w:numPr>
        <w:spacing w:after="0" w:line="240" w:lineRule="auto"/>
        <w:ind w:left="227" w:hanging="22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</w:t>
      </w:r>
      <w:r w:rsidRPr="00544A4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духовно-нравственного</w:t>
      </w:r>
      <w:r w:rsidRPr="00544A4E">
        <w:rPr>
          <w:rFonts w:ascii="Times New Roman" w:hAnsi="Times New Roman"/>
          <w:sz w:val="24"/>
          <w:szCs w:val="24"/>
        </w:rPr>
        <w:t xml:space="preserve"> потенциала студенческой молодежи</w:t>
      </w:r>
      <w:r>
        <w:rPr>
          <w:rFonts w:ascii="Times New Roman" w:hAnsi="Times New Roman"/>
          <w:sz w:val="24"/>
          <w:szCs w:val="24"/>
        </w:rPr>
        <w:t xml:space="preserve"> в высшей школе.</w:t>
      </w:r>
    </w:p>
    <w:p w:rsidR="0036075D" w:rsidRDefault="0036075D" w:rsidP="00A74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075D" w:rsidRPr="008C5BD0" w:rsidRDefault="0036075D" w:rsidP="00A74410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8C5BD0">
        <w:rPr>
          <w:rFonts w:ascii="Times New Roman" w:hAnsi="Times New Roman"/>
          <w:b/>
          <w:sz w:val="24"/>
          <w:szCs w:val="24"/>
        </w:rPr>
        <w:t>Общие требования и правила оформления материалов</w:t>
      </w:r>
    </w:p>
    <w:p w:rsidR="0036075D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>Общий объем материалов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4A4E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44A4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544A4E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>30</w:t>
      </w:r>
      <w:r w:rsidRPr="00544A4E">
        <w:rPr>
          <w:rFonts w:ascii="Times New Roman" w:hAnsi="Times New Roman"/>
          <w:sz w:val="24"/>
          <w:szCs w:val="24"/>
        </w:rPr>
        <w:t xml:space="preserve"> страниц вместе с литературой. </w:t>
      </w:r>
    </w:p>
    <w:p w:rsidR="0036075D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44A4E">
        <w:rPr>
          <w:rFonts w:ascii="Times New Roman" w:hAnsi="Times New Roman"/>
          <w:color w:val="000000"/>
          <w:sz w:val="24"/>
          <w:szCs w:val="24"/>
        </w:rPr>
        <w:t xml:space="preserve">Технические требования: </w:t>
      </w:r>
    </w:p>
    <w:p w:rsidR="0036075D" w:rsidRPr="000E1BA2" w:rsidRDefault="0036075D" w:rsidP="00757320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формат листа – А5.</w:t>
      </w:r>
    </w:p>
    <w:p w:rsidR="0036075D" w:rsidRPr="000E1BA2" w:rsidRDefault="0036075D" w:rsidP="00757320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BA2">
        <w:rPr>
          <w:rFonts w:ascii="Times New Roman" w:hAnsi="Times New Roman"/>
          <w:color w:val="000000"/>
          <w:sz w:val="24"/>
          <w:szCs w:val="24"/>
        </w:rPr>
        <w:t>кегль – 1</w:t>
      </w:r>
      <w:r>
        <w:rPr>
          <w:rFonts w:ascii="Times New Roman" w:hAnsi="Times New Roman"/>
          <w:color w:val="000000"/>
          <w:sz w:val="24"/>
          <w:szCs w:val="24"/>
        </w:rPr>
        <w:t>2</w:t>
      </w:r>
      <w:r w:rsidRPr="000E1BA2">
        <w:rPr>
          <w:rFonts w:ascii="Times New Roman" w:hAnsi="Times New Roman"/>
          <w:color w:val="000000"/>
          <w:sz w:val="24"/>
          <w:szCs w:val="24"/>
        </w:rPr>
        <w:t>;</w:t>
      </w:r>
    </w:p>
    <w:p w:rsidR="0036075D" w:rsidRPr="000E1BA2" w:rsidRDefault="0036075D" w:rsidP="00757320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BA2">
        <w:rPr>
          <w:rFonts w:ascii="Times New Roman" w:hAnsi="Times New Roman"/>
          <w:color w:val="000000"/>
          <w:sz w:val="24"/>
          <w:szCs w:val="24"/>
        </w:rPr>
        <w:t xml:space="preserve">межстрочный интервал – </w:t>
      </w:r>
      <w:r>
        <w:rPr>
          <w:rFonts w:ascii="Times New Roman" w:hAnsi="Times New Roman"/>
          <w:color w:val="000000"/>
          <w:sz w:val="24"/>
          <w:szCs w:val="24"/>
        </w:rPr>
        <w:t>одинарный</w:t>
      </w:r>
      <w:r w:rsidRPr="000E1BA2">
        <w:rPr>
          <w:rFonts w:ascii="Times New Roman" w:hAnsi="Times New Roman"/>
          <w:color w:val="000000"/>
          <w:sz w:val="24"/>
          <w:szCs w:val="24"/>
        </w:rPr>
        <w:t>;</w:t>
      </w:r>
    </w:p>
    <w:p w:rsidR="0036075D" w:rsidRDefault="0036075D" w:rsidP="000E1BA2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BA2">
        <w:rPr>
          <w:rFonts w:ascii="Times New Roman" w:hAnsi="Times New Roman"/>
          <w:color w:val="000000"/>
          <w:sz w:val="24"/>
          <w:szCs w:val="24"/>
        </w:rPr>
        <w:t>поля: верхнее, нижнее, левое, правое – 2.0 см;</w:t>
      </w:r>
    </w:p>
    <w:p w:rsidR="0036075D" w:rsidRPr="000E1BA2" w:rsidRDefault="0036075D" w:rsidP="000E1BA2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0E1BA2">
        <w:rPr>
          <w:rFonts w:ascii="Times New Roman" w:hAnsi="Times New Roman"/>
          <w:color w:val="000000"/>
          <w:sz w:val="24"/>
          <w:szCs w:val="24"/>
        </w:rPr>
        <w:t xml:space="preserve">шрифт </w:t>
      </w:r>
      <w:proofErr w:type="spellStart"/>
      <w:r w:rsidRPr="000E1BA2">
        <w:rPr>
          <w:rFonts w:ascii="Times New Roman" w:hAnsi="Times New Roman"/>
          <w:color w:val="000000"/>
          <w:sz w:val="24"/>
          <w:szCs w:val="24"/>
        </w:rPr>
        <w:t>Times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BA2">
        <w:rPr>
          <w:rFonts w:ascii="Times New Roman" w:hAnsi="Times New Roman"/>
          <w:color w:val="000000"/>
          <w:sz w:val="24"/>
          <w:szCs w:val="24"/>
        </w:rPr>
        <w:t>New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E1BA2">
        <w:rPr>
          <w:rFonts w:ascii="Times New Roman" w:hAnsi="Times New Roman"/>
          <w:color w:val="000000"/>
          <w:sz w:val="24"/>
          <w:szCs w:val="24"/>
        </w:rPr>
        <w:t>Roman</w:t>
      </w:r>
      <w:proofErr w:type="spellEnd"/>
      <w:r w:rsidRPr="000E1BA2">
        <w:rPr>
          <w:rFonts w:ascii="Times New Roman" w:hAnsi="Times New Roman"/>
          <w:color w:val="000000"/>
          <w:sz w:val="24"/>
          <w:szCs w:val="24"/>
        </w:rPr>
        <w:t>;</w:t>
      </w:r>
    </w:p>
    <w:p w:rsidR="0036075D" w:rsidRPr="00544A4E" w:rsidRDefault="0036075D" w:rsidP="000E1BA2">
      <w:pPr>
        <w:pStyle w:val="a6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 xml:space="preserve">отступ абзаца – </w:t>
      </w:r>
      <w:smartTag w:uri="urn:schemas-microsoft-com:office:smarttags" w:element="metricconverter">
        <w:smartTagPr>
          <w:attr w:name="ProductID" w:val="1,25 см"/>
        </w:smartTagPr>
        <w:r w:rsidRPr="00544A4E">
          <w:rPr>
            <w:rFonts w:ascii="Times New Roman" w:hAnsi="Times New Roman"/>
            <w:sz w:val="24"/>
            <w:szCs w:val="24"/>
          </w:rPr>
          <w:t>1,25 см</w:t>
        </w:r>
      </w:smartTag>
      <w:r w:rsidRPr="00544A4E">
        <w:rPr>
          <w:rFonts w:ascii="Times New Roman" w:hAnsi="Times New Roman"/>
          <w:sz w:val="24"/>
          <w:szCs w:val="24"/>
        </w:rPr>
        <w:t>.</w:t>
      </w:r>
    </w:p>
    <w:p w:rsidR="0036075D" w:rsidRDefault="0036075D" w:rsidP="00A7441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36075D" w:rsidRDefault="0036075D" w:rsidP="00A74410">
      <w:pPr>
        <w:pStyle w:val="a6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 xml:space="preserve">Тексты должны быть отредактированы. </w:t>
      </w:r>
    </w:p>
    <w:p w:rsidR="0036075D" w:rsidRDefault="0036075D" w:rsidP="00AD4C4D">
      <w:pPr>
        <w:pStyle w:val="a6"/>
        <w:spacing w:after="0" w:line="240" w:lineRule="auto"/>
        <w:ind w:left="0" w:firstLine="709"/>
        <w:contextualSpacing w:val="0"/>
        <w:jc w:val="both"/>
        <w:rPr>
          <w:highlight w:val="yellow"/>
        </w:rPr>
      </w:pPr>
      <w:r>
        <w:br w:type="page"/>
      </w:r>
    </w:p>
    <w:p w:rsidR="0036075D" w:rsidRPr="00EF5FAE" w:rsidRDefault="0036075D" w:rsidP="00A7441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F5FAE">
        <w:rPr>
          <w:rFonts w:ascii="Times New Roman" w:hAnsi="Times New Roman"/>
          <w:sz w:val="24"/>
          <w:szCs w:val="24"/>
        </w:rPr>
        <w:lastRenderedPageBreak/>
        <w:t xml:space="preserve">Список литературы оформляется в соответствии с ГОСТ Р 7.0.5 – 2008 в алфавитном порядке. Оформлять ссылки в тексте следует в квадратных скобках на соответствующий источник списка литературы, например [1, с. 277]. </w:t>
      </w:r>
    </w:p>
    <w:p w:rsidR="0036075D" w:rsidRDefault="0036075D" w:rsidP="00EF5FAE">
      <w:pPr>
        <w:keepNext/>
        <w:widowControl w:val="0"/>
        <w:spacing w:after="0" w:line="240" w:lineRule="auto"/>
        <w:ind w:firstLine="567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Пример оформления литературы:</w:t>
      </w:r>
    </w:p>
    <w:p w:rsidR="0036075D" w:rsidRPr="00EF5FAE" w:rsidRDefault="0036075D" w:rsidP="00EF5FAE">
      <w:pPr>
        <w:pStyle w:val="a6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EF5FAE">
        <w:rPr>
          <w:rFonts w:ascii="Times New Roman" w:hAnsi="Times New Roman"/>
          <w:spacing w:val="-4"/>
          <w:sz w:val="24"/>
          <w:szCs w:val="24"/>
        </w:rPr>
        <w:t>Бакштанский</w:t>
      </w:r>
      <w:proofErr w:type="spellEnd"/>
      <w:r w:rsidRPr="00EF5FAE">
        <w:rPr>
          <w:rFonts w:ascii="Times New Roman" w:hAnsi="Times New Roman"/>
          <w:spacing w:val="-4"/>
          <w:sz w:val="24"/>
          <w:szCs w:val="24"/>
        </w:rPr>
        <w:t> В.Л. Менеджмент жизни: стратегия личной эффективности / В.Л. </w:t>
      </w:r>
      <w:proofErr w:type="spellStart"/>
      <w:r w:rsidRPr="00EF5FAE">
        <w:rPr>
          <w:rFonts w:ascii="Times New Roman" w:hAnsi="Times New Roman"/>
          <w:spacing w:val="-4"/>
          <w:sz w:val="24"/>
          <w:szCs w:val="24"/>
        </w:rPr>
        <w:t>Бакштанский</w:t>
      </w:r>
      <w:proofErr w:type="spellEnd"/>
      <w:r w:rsidRPr="00EF5FAE">
        <w:rPr>
          <w:rFonts w:ascii="Times New Roman" w:hAnsi="Times New Roman"/>
          <w:spacing w:val="-4"/>
          <w:sz w:val="24"/>
          <w:szCs w:val="24"/>
        </w:rPr>
        <w:t>, О.И. Жданов. – М. :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Pr="00EF5FAE">
        <w:rPr>
          <w:rFonts w:ascii="Times New Roman" w:hAnsi="Times New Roman"/>
          <w:spacing w:val="-4"/>
          <w:sz w:val="24"/>
          <w:szCs w:val="24"/>
        </w:rPr>
        <w:t>Беловодье</w:t>
      </w:r>
      <w:proofErr w:type="spellEnd"/>
      <w:r w:rsidRPr="00EF5FAE">
        <w:rPr>
          <w:rFonts w:ascii="Times New Roman" w:hAnsi="Times New Roman"/>
          <w:spacing w:val="-4"/>
          <w:sz w:val="24"/>
          <w:szCs w:val="24"/>
        </w:rPr>
        <w:t>, 2006. – 464 с.</w:t>
      </w:r>
    </w:p>
    <w:p w:rsidR="0036075D" w:rsidRPr="00EF5FAE" w:rsidRDefault="0036075D" w:rsidP="00EF5FAE">
      <w:pPr>
        <w:pStyle w:val="a6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EF5FAE">
        <w:rPr>
          <w:rFonts w:ascii="Times New Roman" w:hAnsi="Times New Roman"/>
          <w:sz w:val="24"/>
          <w:szCs w:val="24"/>
        </w:rPr>
        <w:t>Зритнева</w:t>
      </w:r>
      <w:proofErr w:type="spellEnd"/>
      <w:r w:rsidRPr="00EF5FAE">
        <w:rPr>
          <w:rFonts w:ascii="Times New Roman" w:hAnsi="Times New Roman"/>
          <w:sz w:val="24"/>
          <w:szCs w:val="24"/>
        </w:rPr>
        <w:t> Е.И. Современная семья как основной фактор подготовки молодежи к брачно-семейным отношениям [Электронный ресурс</w:t>
      </w:r>
      <w:r w:rsidRPr="00EF5FAE">
        <w:sym w:font="Symbol" w:char="F05D"/>
      </w:r>
      <w:r w:rsidRPr="00EF5FAE">
        <w:rPr>
          <w:rFonts w:ascii="Times New Roman" w:hAnsi="Times New Roman"/>
          <w:sz w:val="24"/>
          <w:szCs w:val="24"/>
        </w:rPr>
        <w:t xml:space="preserve"> / Е.И. </w:t>
      </w:r>
      <w:proofErr w:type="spellStart"/>
      <w:r w:rsidRPr="00EF5FAE">
        <w:rPr>
          <w:rFonts w:ascii="Times New Roman" w:hAnsi="Times New Roman"/>
          <w:sz w:val="24"/>
          <w:szCs w:val="24"/>
        </w:rPr>
        <w:t>Зритнева</w:t>
      </w:r>
      <w:proofErr w:type="spellEnd"/>
      <w:r w:rsidRPr="00EF5FAE">
        <w:rPr>
          <w:rFonts w:ascii="Times New Roman" w:hAnsi="Times New Roman"/>
          <w:sz w:val="24"/>
          <w:szCs w:val="24"/>
        </w:rPr>
        <w:t xml:space="preserve"> // Вестник Северо-кавказского гос. технического ун-та; серия «Гуманитарные науки». – 2004. – № 1 (11). – Режим доступа :</w:t>
      </w:r>
      <w:proofErr w:type="spellStart"/>
      <w:r w:rsidRPr="00EF5FAE">
        <w:rPr>
          <w:rFonts w:ascii="Times New Roman" w:hAnsi="Times New Roman"/>
          <w:sz w:val="24"/>
          <w:szCs w:val="24"/>
        </w:rPr>
        <w:t>http</w:t>
      </w:r>
      <w:proofErr w:type="spellEnd"/>
      <w:r w:rsidRPr="00EF5FAE">
        <w:rPr>
          <w:rFonts w:ascii="Times New Roman" w:hAnsi="Times New Roman"/>
          <w:sz w:val="24"/>
          <w:szCs w:val="24"/>
        </w:rPr>
        <w:t>://science.ncstu.ru/</w:t>
      </w:r>
      <w:proofErr w:type="spellStart"/>
      <w:r w:rsidRPr="00EF5FAE">
        <w:rPr>
          <w:rFonts w:ascii="Times New Roman" w:hAnsi="Times New Roman"/>
          <w:sz w:val="24"/>
          <w:szCs w:val="24"/>
        </w:rPr>
        <w:t>articles</w:t>
      </w:r>
      <w:proofErr w:type="spellEnd"/>
      <w:r w:rsidRPr="00EF5FAE">
        <w:rPr>
          <w:rFonts w:ascii="Times New Roman" w:hAnsi="Times New Roman"/>
          <w:sz w:val="24"/>
          <w:szCs w:val="24"/>
        </w:rPr>
        <w:t>/</w:t>
      </w:r>
      <w:proofErr w:type="spellStart"/>
      <w:r w:rsidRPr="00EF5FAE">
        <w:rPr>
          <w:rFonts w:ascii="Times New Roman" w:hAnsi="Times New Roman"/>
          <w:sz w:val="24"/>
          <w:szCs w:val="24"/>
        </w:rPr>
        <w:t>hs</w:t>
      </w:r>
      <w:proofErr w:type="spellEnd"/>
      <w:r w:rsidRPr="00EF5FAE">
        <w:rPr>
          <w:rFonts w:ascii="Times New Roman" w:hAnsi="Times New Roman"/>
          <w:sz w:val="24"/>
          <w:szCs w:val="24"/>
        </w:rPr>
        <w:t>/ 11/29.pdf/</w:t>
      </w:r>
      <w:proofErr w:type="spellStart"/>
      <w:r w:rsidRPr="00EF5FAE">
        <w:rPr>
          <w:rFonts w:ascii="Times New Roman" w:hAnsi="Times New Roman"/>
          <w:sz w:val="24"/>
          <w:szCs w:val="24"/>
        </w:rPr>
        <w:t>file_download</w:t>
      </w:r>
      <w:proofErr w:type="spellEnd"/>
      <w:r w:rsidRPr="00EF5FAE">
        <w:rPr>
          <w:rFonts w:ascii="Times New Roman" w:hAnsi="Times New Roman"/>
          <w:sz w:val="24"/>
          <w:szCs w:val="24"/>
        </w:rPr>
        <w:t>, свободный.</w:t>
      </w:r>
    </w:p>
    <w:p w:rsidR="0036075D" w:rsidRPr="00EF5FAE" w:rsidRDefault="0036075D" w:rsidP="00EF5FAE">
      <w:pPr>
        <w:pStyle w:val="a6"/>
        <w:keepNext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EF5FAE">
        <w:rPr>
          <w:rFonts w:ascii="Times New Roman" w:hAnsi="Times New Roman"/>
          <w:sz w:val="24"/>
          <w:szCs w:val="24"/>
        </w:rPr>
        <w:t>Хвостов А.А. Структура и детерминанты морального сознания личн</w:t>
      </w:r>
      <w:r>
        <w:rPr>
          <w:rFonts w:ascii="Times New Roman" w:hAnsi="Times New Roman"/>
          <w:sz w:val="24"/>
          <w:szCs w:val="24"/>
        </w:rPr>
        <w:t>ости</w:t>
      </w:r>
      <w:r w:rsidRPr="00EF5FA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5FAE">
        <w:rPr>
          <w:rFonts w:ascii="Times New Roman" w:hAnsi="Times New Roman"/>
          <w:sz w:val="24"/>
          <w:szCs w:val="24"/>
        </w:rPr>
        <w:t>автореф</w:t>
      </w:r>
      <w:proofErr w:type="spellEnd"/>
      <w:r w:rsidRPr="00EF5FA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F5FAE">
        <w:rPr>
          <w:rFonts w:ascii="Times New Roman" w:hAnsi="Times New Roman"/>
          <w:sz w:val="24"/>
          <w:szCs w:val="24"/>
        </w:rPr>
        <w:t>дис</w:t>
      </w:r>
      <w:proofErr w:type="spellEnd"/>
      <w:r w:rsidRPr="00EF5FAE">
        <w:rPr>
          <w:rFonts w:ascii="Times New Roman" w:hAnsi="Times New Roman"/>
          <w:sz w:val="24"/>
          <w:szCs w:val="24"/>
        </w:rPr>
        <w:t>. ... д-ра психол. наук : 19.00.01 / Хвостов Андрей Анатолиевич; МПГУ. – М., 2005. – 48 с.</w:t>
      </w:r>
    </w:p>
    <w:p w:rsidR="0036075D" w:rsidRPr="00EF5FAE" w:rsidRDefault="0036075D" w:rsidP="00EF5FAE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F5FAE">
        <w:rPr>
          <w:rFonts w:ascii="Times New Roman" w:hAnsi="Times New Roman"/>
          <w:sz w:val="24"/>
          <w:szCs w:val="24"/>
        </w:rPr>
        <w:t>Яковчук</w:t>
      </w:r>
      <w:proofErr w:type="spellEnd"/>
      <w:r w:rsidRPr="00EF5FAE">
        <w:rPr>
          <w:rFonts w:ascii="Times New Roman" w:hAnsi="Times New Roman"/>
          <w:sz w:val="24"/>
          <w:szCs w:val="24"/>
        </w:rPr>
        <w:t xml:space="preserve"> Т.И. Моральные нормы в механизме </w:t>
      </w:r>
      <w:proofErr w:type="spellStart"/>
      <w:r w:rsidRPr="00EF5FAE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EF5FAE">
        <w:rPr>
          <w:rFonts w:ascii="Times New Roman" w:hAnsi="Times New Roman"/>
          <w:sz w:val="24"/>
          <w:szCs w:val="24"/>
        </w:rPr>
        <w:t xml:space="preserve"> духовной жизни молодежи / Т.И. </w:t>
      </w:r>
      <w:proofErr w:type="spellStart"/>
      <w:r w:rsidRPr="00EF5FAE">
        <w:rPr>
          <w:rFonts w:ascii="Times New Roman" w:hAnsi="Times New Roman"/>
          <w:sz w:val="24"/>
          <w:szCs w:val="24"/>
        </w:rPr>
        <w:t>Яковчук</w:t>
      </w:r>
      <w:proofErr w:type="spellEnd"/>
      <w:r w:rsidRPr="00EF5FAE">
        <w:rPr>
          <w:rFonts w:ascii="Times New Roman" w:hAnsi="Times New Roman"/>
          <w:sz w:val="24"/>
          <w:szCs w:val="24"/>
        </w:rPr>
        <w:t xml:space="preserve"> // Наука. Культура. Общество. – 2006. – № 3. – С. 224–228.</w:t>
      </w:r>
    </w:p>
    <w:p w:rsidR="0036075D" w:rsidRPr="00EF5FAE" w:rsidRDefault="0036075D" w:rsidP="00EF5FA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075D" w:rsidRPr="00544A4E" w:rsidRDefault="0036075D" w:rsidP="00A74410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</w:pPr>
      <w:r w:rsidRPr="00EF5FA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>Стоимость</w:t>
      </w:r>
      <w:r w:rsidRPr="00544A4E"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публикации</w:t>
      </w:r>
      <w:r>
        <w:rPr>
          <w:rFonts w:ascii="Times New Roman" w:hAnsi="Times New Roman"/>
          <w:b/>
          <w:sz w:val="24"/>
          <w:szCs w:val="24"/>
          <w:bdr w:val="none" w:sz="0" w:space="0" w:color="auto" w:frame="1"/>
        </w:rPr>
        <w:t xml:space="preserve"> </w:t>
      </w:r>
      <w:r w:rsidRPr="00544A4E">
        <w:rPr>
          <w:rStyle w:val="apple-converted-space"/>
          <w:rFonts w:ascii="Times New Roman" w:hAnsi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D16577"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–</w:t>
      </w:r>
      <w:r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Pr="00544A4E">
        <w:rPr>
          <w:rStyle w:val="apple-converted-space"/>
          <w:rFonts w:ascii="Times New Roman" w:hAnsi="Times New Roman"/>
          <w:bCs/>
          <w:color w:val="000000"/>
          <w:sz w:val="24"/>
          <w:szCs w:val="24"/>
          <w:bdr w:val="none" w:sz="0" w:space="0" w:color="auto" w:frame="1"/>
        </w:rPr>
        <w:t>бесплатно (электронная версия). Желающим приобрести бумажный вариант монографии стоимость будет сообщена после ее макетирования.</w:t>
      </w:r>
    </w:p>
    <w:p w:rsidR="0036075D" w:rsidRDefault="0036075D" w:rsidP="00A74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  <w:r w:rsidRPr="00544A4E">
        <w:rPr>
          <w:rFonts w:ascii="Times New Roman" w:hAnsi="Times New Roman"/>
          <w:b/>
          <w:sz w:val="24"/>
          <w:szCs w:val="24"/>
          <w:lang w:eastAsia="uk-UA"/>
        </w:rPr>
        <w:t>Материалы принимаются</w:t>
      </w:r>
      <w:r w:rsidRPr="00544A4E">
        <w:rPr>
          <w:rFonts w:ascii="Times New Roman" w:hAnsi="Times New Roman"/>
          <w:sz w:val="24"/>
          <w:szCs w:val="24"/>
          <w:lang w:eastAsia="uk-UA"/>
        </w:rPr>
        <w:t xml:space="preserve"> до </w:t>
      </w:r>
      <w:r>
        <w:rPr>
          <w:rFonts w:ascii="Times New Roman" w:hAnsi="Times New Roman"/>
          <w:sz w:val="24"/>
          <w:szCs w:val="24"/>
          <w:lang w:eastAsia="uk-UA"/>
        </w:rPr>
        <w:t>1</w:t>
      </w:r>
      <w:r w:rsidR="00852BB1">
        <w:rPr>
          <w:rFonts w:ascii="Times New Roman" w:hAnsi="Times New Roman"/>
          <w:sz w:val="24"/>
          <w:szCs w:val="24"/>
          <w:lang w:eastAsia="uk-UA"/>
        </w:rPr>
        <w:t>5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uk-UA"/>
        </w:rPr>
        <w:t xml:space="preserve"> октября</w:t>
      </w:r>
      <w:r w:rsidRPr="00544A4E">
        <w:rPr>
          <w:rFonts w:ascii="Times New Roman" w:hAnsi="Times New Roman"/>
          <w:sz w:val="24"/>
          <w:szCs w:val="24"/>
          <w:lang w:eastAsia="uk-UA"/>
        </w:rPr>
        <w:t xml:space="preserve"> 2018 года. </w:t>
      </w:r>
    </w:p>
    <w:p w:rsidR="0036075D" w:rsidRDefault="0036075D" w:rsidP="00A74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36075D" w:rsidRPr="00156FA9" w:rsidRDefault="0036075D" w:rsidP="00156F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9DFAF"/>
        </w:rPr>
      </w:pPr>
      <w:r w:rsidRPr="00156FA9">
        <w:rPr>
          <w:rFonts w:ascii="Times New Roman" w:hAnsi="Times New Roman"/>
          <w:color w:val="000000"/>
          <w:sz w:val="24"/>
          <w:szCs w:val="24"/>
        </w:rPr>
        <w:t>Редакционная коллегия оставляет за собой право отбора присланных материалов.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6FA9">
        <w:rPr>
          <w:rFonts w:ascii="Times New Roman" w:hAnsi="Times New Roman"/>
          <w:color w:val="000000"/>
          <w:sz w:val="24"/>
          <w:szCs w:val="24"/>
        </w:rPr>
        <w:t>Материалы, не соответствующие требованиям, не принимаются и не возвращаются авторам.</w:t>
      </w:r>
    </w:p>
    <w:p w:rsidR="0036075D" w:rsidRPr="00544A4E" w:rsidRDefault="0036075D" w:rsidP="00211E0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075D" w:rsidRPr="00C55B2C" w:rsidRDefault="0036075D" w:rsidP="00C55B2C">
      <w:pPr>
        <w:pStyle w:val="HTML"/>
        <w:shd w:val="clear" w:color="auto" w:fill="FFFFFF"/>
        <w:rPr>
          <w:rFonts w:ascii="Times New Roman" w:hAnsi="Times New Roman"/>
          <w:sz w:val="28"/>
          <w:szCs w:val="28"/>
          <w:lang w:val="ru-RU"/>
        </w:rPr>
      </w:pPr>
      <w:r w:rsidRPr="00C55B2C">
        <w:rPr>
          <w:rFonts w:ascii="Times New Roman" w:hAnsi="Times New Roman"/>
          <w:sz w:val="28"/>
          <w:szCs w:val="28"/>
        </w:rPr>
        <w:t xml:space="preserve">Контактное лицо: </w:t>
      </w:r>
      <w:r w:rsidRPr="00C55B2C">
        <w:rPr>
          <w:rFonts w:ascii="Times New Roman" w:hAnsi="Times New Roman"/>
          <w:bCs/>
          <w:sz w:val="28"/>
          <w:szCs w:val="28"/>
        </w:rPr>
        <w:t xml:space="preserve">Богиня Юлия Александровна </w:t>
      </w:r>
      <w:r w:rsidRPr="00C55B2C">
        <w:rPr>
          <w:rFonts w:ascii="Times New Roman" w:hAnsi="Times New Roman"/>
          <w:sz w:val="28"/>
          <w:szCs w:val="28"/>
        </w:rPr>
        <w:t>– специалист Духовно-просветительского центра имени святого преподобного Нестора Летописца при  ГОУ ВПО ЛНР «Луганский национальный университет имени Тараса Шевченко</w:t>
      </w:r>
      <w:r w:rsidR="00C55B2C" w:rsidRPr="00C55B2C">
        <w:rPr>
          <w:rFonts w:ascii="Times New Roman" w:hAnsi="Times New Roman"/>
          <w:sz w:val="28"/>
          <w:szCs w:val="28"/>
          <w:lang w:val="ru-RU"/>
        </w:rPr>
        <w:t>», (</w:t>
      </w:r>
      <w:r w:rsidR="00C55B2C" w:rsidRPr="00C55B2C">
        <w:rPr>
          <w:rFonts w:ascii="Times New Roman" w:hAnsi="Times New Roman"/>
          <w:color w:val="000000"/>
          <w:sz w:val="28"/>
          <w:szCs w:val="28"/>
        </w:rPr>
        <w:t>телефон + 38 (050)-206-99-22</w:t>
      </w:r>
      <w:r w:rsidR="00C55B2C">
        <w:rPr>
          <w:rFonts w:ascii="Times New Roman" w:hAnsi="Times New Roman"/>
          <w:color w:val="000000"/>
          <w:sz w:val="28"/>
          <w:szCs w:val="28"/>
          <w:lang w:val="ru-RU"/>
        </w:rPr>
        <w:t xml:space="preserve">  </w:t>
      </w:r>
      <w:r w:rsidRPr="00C55B2C">
        <w:rPr>
          <w:rFonts w:ascii="Times New Roman" w:hAnsi="Times New Roman"/>
          <w:sz w:val="28"/>
          <w:szCs w:val="28"/>
        </w:rPr>
        <w:t>е</w:t>
      </w:r>
      <w:r w:rsidRPr="00C55B2C">
        <w:rPr>
          <w:rFonts w:ascii="Times New Roman" w:hAnsi="Times New Roman"/>
          <w:sz w:val="28"/>
          <w:szCs w:val="28"/>
          <w:lang w:val="ru-RU"/>
        </w:rPr>
        <w:t>-</w:t>
      </w:r>
      <w:r w:rsidRPr="00C55B2C">
        <w:rPr>
          <w:rFonts w:ascii="Times New Roman" w:hAnsi="Times New Roman"/>
          <w:sz w:val="28"/>
          <w:szCs w:val="28"/>
          <w:lang w:val="en-US"/>
        </w:rPr>
        <w:t>mail</w:t>
      </w:r>
      <w:r w:rsidRPr="00C55B2C">
        <w:rPr>
          <w:rFonts w:ascii="Times New Roman" w:hAnsi="Times New Roman"/>
          <w:sz w:val="28"/>
          <w:szCs w:val="28"/>
          <w:lang w:val="ru-RU"/>
        </w:rPr>
        <w:t>:</w:t>
      </w:r>
      <w:r w:rsidR="00C55B2C" w:rsidRPr="00C55B2C">
        <w:rPr>
          <w:rFonts w:ascii="Times New Roman" w:hAnsi="Times New Roman"/>
          <w:sz w:val="28"/>
          <w:szCs w:val="28"/>
          <w:lang w:val="ru-RU"/>
        </w:rPr>
        <w:t xml:space="preserve"> </w:t>
      </w:r>
      <w:hyperlink r:id="rId8" w:history="1"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dpc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ru-RU"/>
          </w:rPr>
          <w:t>_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nestor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ru-RU"/>
          </w:rPr>
          <w:t>@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ltsu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ru-RU"/>
          </w:rPr>
          <w:t>.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  <w:r w:rsidRPr="00C55B2C">
        <w:rPr>
          <w:rFonts w:ascii="Times New Roman" w:hAnsi="Times New Roman"/>
          <w:bCs/>
          <w:sz w:val="28"/>
          <w:szCs w:val="28"/>
          <w:lang w:val="ru-RU"/>
        </w:rPr>
        <w:t>).</w:t>
      </w:r>
    </w:p>
    <w:p w:rsidR="0036075D" w:rsidRPr="00C55B2C" w:rsidRDefault="0036075D" w:rsidP="00A7441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075D" w:rsidRPr="00544A4E" w:rsidRDefault="0036075D" w:rsidP="005A7D4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b/>
          <w:sz w:val="24"/>
          <w:szCs w:val="24"/>
        </w:rPr>
        <w:t xml:space="preserve">Порядок оформления участия в </w:t>
      </w:r>
      <w:r>
        <w:rPr>
          <w:rFonts w:ascii="Times New Roman" w:hAnsi="Times New Roman"/>
          <w:b/>
          <w:sz w:val="24"/>
          <w:szCs w:val="24"/>
        </w:rPr>
        <w:t>монографии</w:t>
      </w:r>
      <w:r w:rsidRPr="00544A4E">
        <w:rPr>
          <w:rFonts w:ascii="Times New Roman" w:hAnsi="Times New Roman"/>
          <w:b/>
          <w:sz w:val="24"/>
          <w:szCs w:val="24"/>
        </w:rPr>
        <w:t>:</w:t>
      </w:r>
    </w:p>
    <w:p w:rsidR="0036075D" w:rsidRPr="00544A4E" w:rsidRDefault="0036075D" w:rsidP="00A7441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 xml:space="preserve">Для публикации необходимо </w:t>
      </w:r>
      <w:r w:rsidRPr="00544A4E">
        <w:rPr>
          <w:rFonts w:ascii="Times New Roman" w:hAnsi="Times New Roman"/>
          <w:b/>
          <w:sz w:val="24"/>
          <w:szCs w:val="24"/>
        </w:rPr>
        <w:t>до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5A7D42">
        <w:rPr>
          <w:rFonts w:ascii="Times New Roman" w:hAnsi="Times New Roman"/>
          <w:b/>
          <w:sz w:val="24"/>
          <w:szCs w:val="24"/>
          <w:lang w:eastAsia="uk-UA"/>
        </w:rPr>
        <w:t>1</w:t>
      </w:r>
      <w:r w:rsidR="00852BB1">
        <w:rPr>
          <w:rFonts w:ascii="Times New Roman" w:hAnsi="Times New Roman"/>
          <w:b/>
          <w:sz w:val="24"/>
          <w:szCs w:val="24"/>
          <w:lang w:eastAsia="uk-UA"/>
        </w:rPr>
        <w:t>5</w:t>
      </w:r>
      <w:r w:rsidRPr="005A7D42"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октября </w:t>
      </w:r>
      <w:r w:rsidRPr="00544A4E">
        <w:rPr>
          <w:rFonts w:ascii="Times New Roman" w:hAnsi="Times New Roman"/>
          <w:b/>
          <w:sz w:val="24"/>
          <w:szCs w:val="24"/>
          <w:lang w:eastAsia="uk-UA"/>
        </w:rPr>
        <w:t>2018 года</w:t>
      </w:r>
      <w:r>
        <w:rPr>
          <w:rFonts w:ascii="Times New Roman" w:hAnsi="Times New Roman"/>
          <w:b/>
          <w:sz w:val="24"/>
          <w:szCs w:val="24"/>
          <w:lang w:eastAsia="uk-UA"/>
        </w:rPr>
        <w:t xml:space="preserve"> </w:t>
      </w:r>
      <w:r w:rsidRPr="00544A4E">
        <w:rPr>
          <w:rFonts w:ascii="Times New Roman" w:hAnsi="Times New Roman"/>
          <w:sz w:val="24"/>
          <w:szCs w:val="24"/>
        </w:rPr>
        <w:t>на электронный адрес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dpc</w:t>
        </w:r>
        <w:r w:rsidR="00C55B2C" w:rsidRPr="00C55B2C">
          <w:rPr>
            <w:rStyle w:val="a3"/>
            <w:rFonts w:ascii="Times New Roman" w:hAnsi="Times New Roman"/>
            <w:sz w:val="28"/>
            <w:szCs w:val="28"/>
          </w:rPr>
          <w:t>_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nestor</w:t>
        </w:r>
        <w:r w:rsidR="00C55B2C" w:rsidRPr="00C55B2C">
          <w:rPr>
            <w:rStyle w:val="a3"/>
            <w:rFonts w:ascii="Times New Roman" w:hAnsi="Times New Roman"/>
            <w:sz w:val="28"/>
            <w:szCs w:val="28"/>
          </w:rPr>
          <w:t>@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ltsu</w:t>
        </w:r>
        <w:r w:rsidR="00C55B2C" w:rsidRPr="00C55B2C">
          <w:rPr>
            <w:rStyle w:val="a3"/>
            <w:rFonts w:ascii="Times New Roman" w:hAnsi="Times New Roman"/>
            <w:sz w:val="28"/>
            <w:szCs w:val="28"/>
          </w:rPr>
          <w:t>.</w:t>
        </w:r>
        <w:r w:rsidR="00C55B2C" w:rsidRPr="00C55B2C">
          <w:rPr>
            <w:rStyle w:val="a3"/>
            <w:rFonts w:ascii="Times New Roman" w:hAnsi="Times New Roman"/>
            <w:sz w:val="28"/>
            <w:szCs w:val="28"/>
            <w:lang w:val="en-US"/>
          </w:rPr>
          <w:t>org</w:t>
        </w:r>
      </w:hyperlink>
      <w:r w:rsidR="00C55B2C" w:rsidRPr="00C55B2C">
        <w:rPr>
          <w:rFonts w:ascii="Times New Roman" w:hAnsi="Times New Roman"/>
          <w:sz w:val="24"/>
          <w:szCs w:val="24"/>
        </w:rPr>
        <w:t xml:space="preserve">  </w:t>
      </w:r>
      <w:r w:rsidRPr="00C55B2C">
        <w:rPr>
          <w:rFonts w:ascii="Times New Roman" w:hAnsi="Times New Roman"/>
          <w:sz w:val="24"/>
          <w:szCs w:val="24"/>
        </w:rPr>
        <w:t>(тема: монография) направить:</w:t>
      </w:r>
      <w:r w:rsidRPr="00544A4E">
        <w:rPr>
          <w:rFonts w:ascii="Times New Roman" w:hAnsi="Times New Roman"/>
          <w:sz w:val="24"/>
          <w:szCs w:val="24"/>
        </w:rPr>
        <w:t xml:space="preserve"> </w:t>
      </w:r>
    </w:p>
    <w:p w:rsidR="0036075D" w:rsidRPr="00544A4E" w:rsidRDefault="0036075D" w:rsidP="00A74410">
      <w:pPr>
        <w:pStyle w:val="a6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>текст работы;</w:t>
      </w:r>
    </w:p>
    <w:p w:rsidR="0036075D" w:rsidRPr="00544A4E" w:rsidRDefault="0036075D" w:rsidP="00A74410">
      <w:pPr>
        <w:pStyle w:val="a6"/>
        <w:numPr>
          <w:ilvl w:val="0"/>
          <w:numId w:val="3"/>
        </w:numPr>
        <w:spacing w:after="0" w:line="240" w:lineRule="auto"/>
        <w:ind w:left="993" w:hanging="284"/>
        <w:contextualSpacing w:val="0"/>
        <w:rPr>
          <w:rFonts w:ascii="Times New Roman" w:hAnsi="Times New Roman"/>
          <w:sz w:val="24"/>
          <w:szCs w:val="24"/>
        </w:rPr>
      </w:pPr>
      <w:r w:rsidRPr="00544A4E">
        <w:rPr>
          <w:rFonts w:ascii="Times New Roman" w:hAnsi="Times New Roman"/>
          <w:sz w:val="24"/>
          <w:szCs w:val="24"/>
        </w:rPr>
        <w:t>заявку на публикацию.</w:t>
      </w:r>
    </w:p>
    <w:p w:rsidR="0036075D" w:rsidRPr="00544A4E" w:rsidRDefault="0036075D" w:rsidP="00A74410">
      <w:pPr>
        <w:pStyle w:val="a9"/>
        <w:widowControl/>
        <w:tabs>
          <w:tab w:val="left" w:pos="851"/>
        </w:tabs>
        <w:jc w:val="center"/>
        <w:rPr>
          <w:sz w:val="24"/>
          <w:szCs w:val="24"/>
        </w:rPr>
      </w:pPr>
      <w:r w:rsidRPr="00544A4E">
        <w:rPr>
          <w:b/>
          <w:sz w:val="24"/>
          <w:szCs w:val="24"/>
        </w:rPr>
        <w:t xml:space="preserve">Форма заявки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4"/>
        <w:gridCol w:w="5066"/>
      </w:tblGrid>
      <w:tr w:rsidR="0036075D" w:rsidRPr="001E0F61" w:rsidTr="005A3CC0">
        <w:trPr>
          <w:trHeight w:val="135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Место работы, город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5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Название материала (работы)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Телефон для связи с автором</w:t>
            </w:r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75D" w:rsidRPr="001E0F61" w:rsidTr="005A3CC0">
        <w:trPr>
          <w:trHeight w:val="130"/>
          <w:jc w:val="center"/>
        </w:trPr>
        <w:tc>
          <w:tcPr>
            <w:tcW w:w="3934" w:type="dxa"/>
          </w:tcPr>
          <w:p w:rsidR="0036075D" w:rsidRPr="001E0F61" w:rsidRDefault="0036075D" w:rsidP="00A74410">
            <w:pPr>
              <w:spacing w:after="0"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1E0F61"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 w:rsidRPr="001E0F61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5066" w:type="dxa"/>
          </w:tcPr>
          <w:p w:rsidR="0036075D" w:rsidRPr="001E0F61" w:rsidRDefault="0036075D" w:rsidP="00A744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075D" w:rsidRPr="00544A4E" w:rsidRDefault="0036075D" w:rsidP="00A74410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sectPr w:rsidR="0036075D" w:rsidRPr="00544A4E" w:rsidSect="00EF5FAE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146B6"/>
    <w:multiLevelType w:val="hybridMultilevel"/>
    <w:tmpl w:val="2A0087EE"/>
    <w:lvl w:ilvl="0" w:tplc="280A8B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56ED1"/>
    <w:multiLevelType w:val="hybridMultilevel"/>
    <w:tmpl w:val="1AA6A5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B33268"/>
    <w:multiLevelType w:val="hybridMultilevel"/>
    <w:tmpl w:val="13564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F3D598A"/>
    <w:multiLevelType w:val="hybridMultilevel"/>
    <w:tmpl w:val="7918E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30638A"/>
    <w:multiLevelType w:val="hybridMultilevel"/>
    <w:tmpl w:val="F126E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B27"/>
    <w:rsid w:val="00024BAC"/>
    <w:rsid w:val="000E1BA2"/>
    <w:rsid w:val="00156FA9"/>
    <w:rsid w:val="00167C5A"/>
    <w:rsid w:val="00173ADF"/>
    <w:rsid w:val="001D0A4B"/>
    <w:rsid w:val="001D48BA"/>
    <w:rsid w:val="001E0F61"/>
    <w:rsid w:val="001E4431"/>
    <w:rsid w:val="001E59ED"/>
    <w:rsid w:val="00211E02"/>
    <w:rsid w:val="002436EA"/>
    <w:rsid w:val="002907CE"/>
    <w:rsid w:val="002A6C05"/>
    <w:rsid w:val="002C00A1"/>
    <w:rsid w:val="002C3313"/>
    <w:rsid w:val="00301563"/>
    <w:rsid w:val="0036075D"/>
    <w:rsid w:val="00377F16"/>
    <w:rsid w:val="00392A1C"/>
    <w:rsid w:val="00392A7E"/>
    <w:rsid w:val="00421CFB"/>
    <w:rsid w:val="004962BF"/>
    <w:rsid w:val="004F6F17"/>
    <w:rsid w:val="00527A31"/>
    <w:rsid w:val="005328D3"/>
    <w:rsid w:val="00544A4E"/>
    <w:rsid w:val="00562B27"/>
    <w:rsid w:val="0059466A"/>
    <w:rsid w:val="005A3CC0"/>
    <w:rsid w:val="005A7D42"/>
    <w:rsid w:val="005B1C3A"/>
    <w:rsid w:val="005C40B2"/>
    <w:rsid w:val="005D111D"/>
    <w:rsid w:val="005D326F"/>
    <w:rsid w:val="006B2941"/>
    <w:rsid w:val="006C61E6"/>
    <w:rsid w:val="006F41A8"/>
    <w:rsid w:val="006F4B5F"/>
    <w:rsid w:val="007445EE"/>
    <w:rsid w:val="00757320"/>
    <w:rsid w:val="00785372"/>
    <w:rsid w:val="007D00DC"/>
    <w:rsid w:val="007E5332"/>
    <w:rsid w:val="007F4998"/>
    <w:rsid w:val="007F5567"/>
    <w:rsid w:val="008123DF"/>
    <w:rsid w:val="00852BB1"/>
    <w:rsid w:val="00873C3A"/>
    <w:rsid w:val="00882CA8"/>
    <w:rsid w:val="008C5BD0"/>
    <w:rsid w:val="008D1EC1"/>
    <w:rsid w:val="008E74AB"/>
    <w:rsid w:val="008F25E7"/>
    <w:rsid w:val="008F404C"/>
    <w:rsid w:val="008F5228"/>
    <w:rsid w:val="00977539"/>
    <w:rsid w:val="009B2900"/>
    <w:rsid w:val="009B6CF7"/>
    <w:rsid w:val="00A25FF7"/>
    <w:rsid w:val="00A74410"/>
    <w:rsid w:val="00AC31AE"/>
    <w:rsid w:val="00AC4DE3"/>
    <w:rsid w:val="00AD4C4D"/>
    <w:rsid w:val="00AE3073"/>
    <w:rsid w:val="00B25AFF"/>
    <w:rsid w:val="00B408EA"/>
    <w:rsid w:val="00B46A67"/>
    <w:rsid w:val="00B522CB"/>
    <w:rsid w:val="00B67CE3"/>
    <w:rsid w:val="00B73943"/>
    <w:rsid w:val="00BA2F37"/>
    <w:rsid w:val="00BD66DB"/>
    <w:rsid w:val="00C55B2C"/>
    <w:rsid w:val="00CC2348"/>
    <w:rsid w:val="00CC63AB"/>
    <w:rsid w:val="00CE06E7"/>
    <w:rsid w:val="00D0159A"/>
    <w:rsid w:val="00D16577"/>
    <w:rsid w:val="00D25CF8"/>
    <w:rsid w:val="00D3651D"/>
    <w:rsid w:val="00D50BC6"/>
    <w:rsid w:val="00D52A5E"/>
    <w:rsid w:val="00DC368F"/>
    <w:rsid w:val="00E32115"/>
    <w:rsid w:val="00EB4278"/>
    <w:rsid w:val="00EB69D8"/>
    <w:rsid w:val="00EE107B"/>
    <w:rsid w:val="00EF13ED"/>
    <w:rsid w:val="00EF5FAE"/>
    <w:rsid w:val="00F60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2B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C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61E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DC36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List Paragraph"/>
    <w:basedOn w:val="a"/>
    <w:uiPriority w:val="99"/>
    <w:qFormat/>
    <w:rsid w:val="00CC234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01563"/>
    <w:rPr>
      <w:rFonts w:cs="Times New Roman"/>
    </w:rPr>
  </w:style>
  <w:style w:type="paragraph" w:customStyle="1" w:styleId="Default">
    <w:name w:val="Default"/>
    <w:uiPriority w:val="99"/>
    <w:rsid w:val="00B40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99"/>
    <w:qFormat/>
    <w:rsid w:val="006F4B5F"/>
    <w:rPr>
      <w:rFonts w:cs="Times New Roman"/>
      <w:b/>
    </w:rPr>
  </w:style>
  <w:style w:type="character" w:customStyle="1" w:styleId="a8">
    <w:name w:val="Основной текст Знак"/>
    <w:basedOn w:val="a0"/>
    <w:link w:val="a9"/>
    <w:uiPriority w:val="99"/>
    <w:locked/>
    <w:rsid w:val="006F4B5F"/>
    <w:rPr>
      <w:rFonts w:ascii="Times New Roman" w:hAnsi="Times New Roman" w:cs="Times New Roman"/>
      <w:sz w:val="28"/>
    </w:rPr>
  </w:style>
  <w:style w:type="paragraph" w:styleId="a9">
    <w:name w:val="Body Text"/>
    <w:basedOn w:val="a"/>
    <w:link w:val="a8"/>
    <w:uiPriority w:val="99"/>
    <w:rsid w:val="006F4B5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BodyTextChar1">
    <w:name w:val="Body Text Char1"/>
    <w:basedOn w:val="a0"/>
    <w:uiPriority w:val="99"/>
    <w:semiHidden/>
    <w:rsid w:val="00691B05"/>
  </w:style>
  <w:style w:type="character" w:customStyle="1" w:styleId="1">
    <w:name w:val="Основной текст Знак1"/>
    <w:basedOn w:val="a0"/>
    <w:uiPriority w:val="99"/>
    <w:semiHidden/>
    <w:rsid w:val="006F4B5F"/>
    <w:rPr>
      <w:rFonts w:cs="Times New Roman"/>
    </w:rPr>
  </w:style>
  <w:style w:type="paragraph" w:styleId="2">
    <w:name w:val="Body Text 2"/>
    <w:basedOn w:val="a"/>
    <w:link w:val="20"/>
    <w:uiPriority w:val="99"/>
    <w:rsid w:val="00EF5FA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F5FAE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5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55B2C"/>
    <w:rPr>
      <w:rFonts w:ascii="Courier New" w:hAnsi="Courier New"/>
      <w:sz w:val="20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3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62B27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6C6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C61E6"/>
    <w:rPr>
      <w:rFonts w:ascii="Tahoma" w:hAnsi="Tahoma" w:cs="Tahoma"/>
      <w:sz w:val="16"/>
      <w:szCs w:val="16"/>
    </w:rPr>
  </w:style>
  <w:style w:type="character" w:customStyle="1" w:styleId="FontStyle22">
    <w:name w:val="Font Style22"/>
    <w:basedOn w:val="a0"/>
    <w:uiPriority w:val="99"/>
    <w:rsid w:val="00DC368F"/>
    <w:rPr>
      <w:rFonts w:ascii="Times New Roman" w:hAnsi="Times New Roman" w:cs="Times New Roman"/>
      <w:b/>
      <w:bCs/>
      <w:color w:val="000000"/>
      <w:sz w:val="26"/>
      <w:szCs w:val="26"/>
    </w:rPr>
  </w:style>
  <w:style w:type="paragraph" w:styleId="a6">
    <w:name w:val="List Paragraph"/>
    <w:basedOn w:val="a"/>
    <w:uiPriority w:val="99"/>
    <w:qFormat/>
    <w:rsid w:val="00CC2348"/>
    <w:pPr>
      <w:ind w:left="720"/>
      <w:contextualSpacing/>
    </w:pPr>
  </w:style>
  <w:style w:type="character" w:customStyle="1" w:styleId="apple-converted-space">
    <w:name w:val="apple-converted-space"/>
    <w:basedOn w:val="a0"/>
    <w:uiPriority w:val="99"/>
    <w:rsid w:val="00301563"/>
    <w:rPr>
      <w:rFonts w:cs="Times New Roman"/>
    </w:rPr>
  </w:style>
  <w:style w:type="paragraph" w:customStyle="1" w:styleId="Default">
    <w:name w:val="Default"/>
    <w:uiPriority w:val="99"/>
    <w:rsid w:val="00B408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7">
    <w:name w:val="Strong"/>
    <w:basedOn w:val="a0"/>
    <w:uiPriority w:val="99"/>
    <w:qFormat/>
    <w:rsid w:val="006F4B5F"/>
    <w:rPr>
      <w:rFonts w:cs="Times New Roman"/>
      <w:b/>
    </w:rPr>
  </w:style>
  <w:style w:type="character" w:customStyle="1" w:styleId="a8">
    <w:name w:val="Основной текст Знак"/>
    <w:basedOn w:val="a0"/>
    <w:link w:val="a9"/>
    <w:uiPriority w:val="99"/>
    <w:locked/>
    <w:rsid w:val="006F4B5F"/>
    <w:rPr>
      <w:rFonts w:ascii="Times New Roman" w:hAnsi="Times New Roman" w:cs="Times New Roman"/>
      <w:sz w:val="28"/>
    </w:rPr>
  </w:style>
  <w:style w:type="paragraph" w:styleId="a9">
    <w:name w:val="Body Text"/>
    <w:basedOn w:val="a"/>
    <w:link w:val="a8"/>
    <w:uiPriority w:val="99"/>
    <w:rsid w:val="006F4B5F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BodyTextChar1">
    <w:name w:val="Body Text Char1"/>
    <w:basedOn w:val="a0"/>
    <w:uiPriority w:val="99"/>
    <w:semiHidden/>
    <w:rsid w:val="00691B05"/>
  </w:style>
  <w:style w:type="character" w:customStyle="1" w:styleId="1">
    <w:name w:val="Основной текст Знак1"/>
    <w:basedOn w:val="a0"/>
    <w:uiPriority w:val="99"/>
    <w:semiHidden/>
    <w:rsid w:val="006F4B5F"/>
    <w:rPr>
      <w:rFonts w:cs="Times New Roman"/>
    </w:rPr>
  </w:style>
  <w:style w:type="paragraph" w:styleId="2">
    <w:name w:val="Body Text 2"/>
    <w:basedOn w:val="a"/>
    <w:link w:val="20"/>
    <w:uiPriority w:val="99"/>
    <w:rsid w:val="00EF5FA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locked/>
    <w:rsid w:val="00EF5FAE"/>
    <w:rPr>
      <w:rFonts w:ascii="Times New Roman" w:hAnsi="Times New Roman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C55B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C55B2C"/>
    <w:rPr>
      <w:rFonts w:ascii="Courier New" w:hAnsi="Courier New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c_nestor@ltsu.or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pc_nestor@ltsu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517</Words>
  <Characters>2949</Characters>
  <Application>Microsoft Office Word</Application>
  <DocSecurity>0</DocSecurity>
  <Lines>24</Lines>
  <Paragraphs>6</Paragraphs>
  <ScaleCrop>false</ScaleCrop>
  <Company>Krokoz™ Inc.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PED</cp:lastModifiedBy>
  <cp:revision>4</cp:revision>
  <cp:lastPrinted>2018-03-12T07:05:00Z</cp:lastPrinted>
  <dcterms:created xsi:type="dcterms:W3CDTF">2018-07-25T13:39:00Z</dcterms:created>
  <dcterms:modified xsi:type="dcterms:W3CDTF">2018-08-23T08:33:00Z</dcterms:modified>
</cp:coreProperties>
</file>